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Borders>
          <w:insideH w:val="single" w:sz="4" w:space="0" w:color="auto"/>
        </w:tblBorders>
        <w:tblLayout w:type="fixed"/>
        <w:tblCellMar>
          <w:top w:w="85" w:type="dxa"/>
          <w:left w:w="0" w:type="dxa"/>
          <w:bottom w:w="85" w:type="dxa"/>
          <w:right w:w="0" w:type="dxa"/>
        </w:tblCellMar>
        <w:tblLook w:val="04A0" w:firstRow="1" w:lastRow="0" w:firstColumn="1" w:lastColumn="0" w:noHBand="0" w:noVBand="1"/>
      </w:tblPr>
      <w:tblGrid>
        <w:gridCol w:w="9750"/>
      </w:tblGrid>
      <w:tr w:rsidR="00BE4EAE" w:rsidRPr="003856EB" w14:paraId="05E55970" w14:textId="77777777" w:rsidTr="000E015B">
        <w:tc>
          <w:tcPr>
            <w:tcW w:w="9752" w:type="dxa"/>
            <w:tcBorders>
              <w:top w:val="nil"/>
              <w:left w:val="nil"/>
              <w:bottom w:val="single" w:sz="4" w:space="0" w:color="auto"/>
              <w:right w:val="nil"/>
            </w:tcBorders>
            <w:hideMark/>
          </w:tcPr>
          <w:p w14:paraId="717828F9" w14:textId="77777777" w:rsidR="00BE4EAE" w:rsidRDefault="00BE4EAE" w:rsidP="000E015B">
            <w:pPr>
              <w:tabs>
                <w:tab w:val="left" w:pos="3686"/>
              </w:tabs>
              <w:spacing w:before="60" w:after="60" w:line="312" w:lineRule="auto"/>
              <w:rPr>
                <w:rFonts w:ascii="Verdana" w:eastAsia="Calibri" w:hAnsi="Verdana"/>
                <w:noProof/>
                <w:szCs w:val="20"/>
                <w:lang w:eastAsia="en-US"/>
              </w:rPr>
            </w:pPr>
            <w:r>
              <w:rPr>
                <w:rFonts w:ascii="Verdana" w:eastAsia="Calibri" w:hAnsi="Verdana"/>
                <w:b/>
                <w:bCs/>
                <w:noProof/>
                <w:szCs w:val="20"/>
                <w:lang w:eastAsia="en-US"/>
              </w:rPr>
              <w:t>Conciliation</w:t>
            </w:r>
            <w:r w:rsidRPr="003856EB">
              <w:rPr>
                <w:rFonts w:ascii="Verdana" w:eastAsia="Calibri" w:hAnsi="Verdana"/>
                <w:noProof/>
                <w:szCs w:val="20"/>
                <w:lang w:eastAsia="en-US"/>
              </w:rPr>
              <w:t xml:space="preserve"> </w:t>
            </w:r>
            <w:r w:rsidRPr="003856EB">
              <w:rPr>
                <w:rFonts w:ascii="Verdana" w:eastAsia="Calibri" w:hAnsi="Verdana"/>
                <w:noProof/>
                <w:szCs w:val="20"/>
                <w:lang w:eastAsia="en-US"/>
              </w:rPr>
              <w:tab/>
            </w:r>
            <w:r w:rsidRPr="003856EB">
              <w:rPr>
                <w:rFonts w:ascii="Verdana" w:hAnsi="Verdana"/>
                <w:noProof/>
                <w:szCs w:val="20"/>
              </w:rPr>
              <w:drawing>
                <wp:inline distT="0" distB="0" distL="0" distR="0" wp14:anchorId="55B61F82" wp14:editId="46E39D29">
                  <wp:extent cx="342900" cy="114300"/>
                  <wp:effectExtent l="0" t="0" r="0" b="0"/>
                  <wp:docPr id="42165056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l="-14638" r="-14638" b="-2"/>
                          <a:stretch>
                            <a:fillRect/>
                          </a:stretch>
                        </pic:blipFill>
                        <pic:spPr bwMode="auto">
                          <a:xfrm>
                            <a:off x="0" y="0"/>
                            <a:ext cx="342900" cy="114300"/>
                          </a:xfrm>
                          <a:prstGeom prst="rect">
                            <a:avLst/>
                          </a:prstGeom>
                          <a:noFill/>
                          <a:ln>
                            <a:noFill/>
                          </a:ln>
                        </pic:spPr>
                      </pic:pic>
                    </a:graphicData>
                  </a:graphic>
                </wp:inline>
              </w:drawing>
            </w:r>
            <w:r w:rsidRPr="003856EB">
              <w:rPr>
                <w:rFonts w:ascii="Verdana" w:eastAsia="Calibri" w:hAnsi="Verdana"/>
                <w:noProof/>
                <w:szCs w:val="20"/>
                <w:lang w:eastAsia="en-US"/>
              </w:rPr>
              <w:t xml:space="preserve"> </w:t>
            </w:r>
            <w:r>
              <w:rPr>
                <w:rFonts w:ascii="Verdana" w:eastAsia="Calibri" w:hAnsi="Verdana"/>
                <w:noProof/>
                <w:szCs w:val="20"/>
                <w:lang w:eastAsia="en-US"/>
              </w:rPr>
              <w:t xml:space="preserve">COHINVEST, COHIN CONSTRUCTION, COHIN </w:t>
            </w:r>
          </w:p>
          <w:p w14:paraId="29C8C94D" w14:textId="77777777" w:rsidR="00BE4EAE" w:rsidRPr="003856EB" w:rsidRDefault="00BE4EAE" w:rsidP="000E015B">
            <w:pPr>
              <w:tabs>
                <w:tab w:val="left" w:pos="3686"/>
              </w:tabs>
              <w:spacing w:before="60" w:after="60" w:line="312" w:lineRule="auto"/>
              <w:ind w:left="4253"/>
              <w:rPr>
                <w:rFonts w:ascii="Verdana" w:eastAsia="Calibri" w:hAnsi="Verdana"/>
                <w:noProof/>
                <w:szCs w:val="20"/>
                <w:lang w:eastAsia="en-US"/>
              </w:rPr>
            </w:pPr>
            <w:r>
              <w:rPr>
                <w:rFonts w:ascii="Verdana" w:eastAsia="Calibri" w:hAnsi="Verdana"/>
                <w:noProof/>
                <w:szCs w:val="20"/>
                <w:lang w:eastAsia="en-US"/>
              </w:rPr>
              <w:t xml:space="preserve"> ENVIRONNEMENT , SOCIETE NOUVELLE PSD</w:t>
            </w:r>
          </w:p>
          <w:p w14:paraId="16DF57BB" w14:textId="77777777" w:rsidR="00BE4EAE" w:rsidRDefault="00BE4EAE" w:rsidP="000E015B">
            <w:pPr>
              <w:tabs>
                <w:tab w:val="left" w:pos="3686"/>
              </w:tabs>
              <w:spacing w:before="60" w:after="60" w:line="312" w:lineRule="auto"/>
              <w:rPr>
                <w:rFonts w:ascii="Verdana" w:eastAsia="Calibri" w:hAnsi="Verdana"/>
                <w:noProof/>
                <w:szCs w:val="20"/>
                <w:lang w:eastAsia="en-US"/>
              </w:rPr>
            </w:pPr>
            <w:r>
              <w:rPr>
                <w:rFonts w:ascii="Verdana" w:eastAsia="Calibri" w:hAnsi="Verdana"/>
                <w:b/>
                <w:bCs/>
                <w:noProof/>
                <w:szCs w:val="20"/>
                <w:lang w:eastAsia="en-US"/>
              </w:rPr>
              <w:t>Ordonnance</w:t>
            </w:r>
            <w:r w:rsidRPr="003856EB">
              <w:rPr>
                <w:rFonts w:ascii="Verdana" w:eastAsia="Calibri" w:hAnsi="Verdana"/>
                <w:b/>
                <w:bCs/>
                <w:noProof/>
                <w:szCs w:val="20"/>
                <w:lang w:eastAsia="en-US"/>
              </w:rPr>
              <w:tab/>
            </w:r>
            <w:r w:rsidRPr="003856EB">
              <w:rPr>
                <w:rFonts w:ascii="Verdana" w:hAnsi="Verdana"/>
                <w:noProof/>
                <w:szCs w:val="20"/>
              </w:rPr>
              <w:drawing>
                <wp:inline distT="0" distB="0" distL="0" distR="0" wp14:anchorId="25110D0E" wp14:editId="1A2E9FCA">
                  <wp:extent cx="342900" cy="114300"/>
                  <wp:effectExtent l="0" t="0" r="0" b="0"/>
                  <wp:docPr id="101003557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l="-14638" r="-14638" b="-2"/>
                          <a:stretch>
                            <a:fillRect/>
                          </a:stretch>
                        </pic:blipFill>
                        <pic:spPr bwMode="auto">
                          <a:xfrm>
                            <a:off x="0" y="0"/>
                            <a:ext cx="342900" cy="114300"/>
                          </a:xfrm>
                          <a:prstGeom prst="rect">
                            <a:avLst/>
                          </a:prstGeom>
                          <a:noFill/>
                          <a:ln>
                            <a:noFill/>
                          </a:ln>
                        </pic:spPr>
                      </pic:pic>
                    </a:graphicData>
                  </a:graphic>
                </wp:inline>
              </w:drawing>
            </w:r>
            <w:r w:rsidRPr="003856EB">
              <w:rPr>
                <w:rFonts w:ascii="Verdana" w:eastAsia="Calibri" w:hAnsi="Verdana"/>
                <w:noProof/>
                <w:szCs w:val="20"/>
                <w:lang w:eastAsia="en-US"/>
              </w:rPr>
              <w:t xml:space="preserve"> </w:t>
            </w:r>
            <w:r>
              <w:rPr>
                <w:rFonts w:ascii="Verdana" w:eastAsia="Calibri" w:hAnsi="Verdana"/>
                <w:noProof/>
                <w:szCs w:val="20"/>
                <w:lang w:eastAsia="en-US"/>
              </w:rPr>
              <w:t>21 octobre  2024</w:t>
            </w:r>
          </w:p>
          <w:p w14:paraId="113562B9" w14:textId="77777777" w:rsidR="00BE4EAE" w:rsidRDefault="00BE4EAE" w:rsidP="000E015B">
            <w:pPr>
              <w:tabs>
                <w:tab w:val="left" w:pos="3686"/>
              </w:tabs>
              <w:spacing w:before="60" w:after="60" w:line="312" w:lineRule="auto"/>
              <w:rPr>
                <w:rFonts w:ascii="Verdana" w:eastAsia="Calibri" w:hAnsi="Verdana"/>
                <w:noProof/>
                <w:szCs w:val="20"/>
                <w:lang w:eastAsia="en-US"/>
              </w:rPr>
            </w:pPr>
            <w:r>
              <w:rPr>
                <w:rFonts w:ascii="Verdana" w:eastAsia="Calibri" w:hAnsi="Verdana"/>
                <w:b/>
                <w:bCs/>
                <w:noProof/>
                <w:szCs w:val="20"/>
                <w:lang w:eastAsia="en-US"/>
              </w:rPr>
              <w:t>N° Greffe</w:t>
            </w:r>
            <w:r w:rsidRPr="003856EB">
              <w:rPr>
                <w:rFonts w:ascii="Verdana" w:eastAsia="Calibri" w:hAnsi="Verdana"/>
                <w:b/>
                <w:bCs/>
                <w:noProof/>
                <w:szCs w:val="20"/>
                <w:lang w:eastAsia="en-US"/>
              </w:rPr>
              <w:tab/>
            </w:r>
            <w:r w:rsidRPr="003856EB">
              <w:rPr>
                <w:rFonts w:ascii="Verdana" w:hAnsi="Verdana"/>
                <w:noProof/>
                <w:szCs w:val="20"/>
              </w:rPr>
              <w:drawing>
                <wp:inline distT="0" distB="0" distL="0" distR="0" wp14:anchorId="09B4C9B9" wp14:editId="77AB80AA">
                  <wp:extent cx="342900" cy="114300"/>
                  <wp:effectExtent l="0" t="0" r="0" b="0"/>
                  <wp:docPr id="11813122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l="-14638" r="-14638" b="-2"/>
                          <a:stretch>
                            <a:fillRect/>
                          </a:stretch>
                        </pic:blipFill>
                        <pic:spPr bwMode="auto">
                          <a:xfrm>
                            <a:off x="0" y="0"/>
                            <a:ext cx="342900" cy="114300"/>
                          </a:xfrm>
                          <a:prstGeom prst="rect">
                            <a:avLst/>
                          </a:prstGeom>
                          <a:noFill/>
                          <a:ln>
                            <a:noFill/>
                          </a:ln>
                        </pic:spPr>
                      </pic:pic>
                    </a:graphicData>
                  </a:graphic>
                </wp:inline>
              </w:drawing>
            </w:r>
            <w:r w:rsidRPr="003856EB">
              <w:rPr>
                <w:rFonts w:ascii="Verdana" w:eastAsia="Calibri" w:hAnsi="Verdana"/>
                <w:noProof/>
                <w:szCs w:val="20"/>
                <w:lang w:eastAsia="en-US"/>
              </w:rPr>
              <w:t xml:space="preserve"> </w:t>
            </w:r>
            <w:r>
              <w:rPr>
                <w:rFonts w:ascii="Verdana" w:eastAsia="Calibri" w:hAnsi="Verdana"/>
                <w:noProof/>
                <w:szCs w:val="20"/>
                <w:lang w:eastAsia="en-US"/>
              </w:rPr>
              <w:t>2024O00702 /2024O00703 / 2024O00704 /</w:t>
            </w:r>
          </w:p>
          <w:p w14:paraId="4819191D" w14:textId="77777777" w:rsidR="00BE4EAE" w:rsidRPr="003856EB" w:rsidRDefault="00BE4EAE" w:rsidP="000E015B">
            <w:pPr>
              <w:tabs>
                <w:tab w:val="left" w:pos="3686"/>
              </w:tabs>
              <w:spacing w:before="60" w:after="60" w:line="312" w:lineRule="auto"/>
              <w:ind w:left="2552" w:firstLine="1701"/>
              <w:rPr>
                <w:rFonts w:ascii="Verdana" w:eastAsia="Calibri" w:hAnsi="Verdana"/>
                <w:noProof/>
                <w:szCs w:val="20"/>
                <w:lang w:eastAsia="en-US"/>
              </w:rPr>
            </w:pPr>
            <w:r>
              <w:rPr>
                <w:rFonts w:ascii="Verdana" w:eastAsia="Calibri" w:hAnsi="Verdana"/>
                <w:noProof/>
                <w:szCs w:val="20"/>
                <w:lang w:eastAsia="en-US"/>
              </w:rPr>
              <w:t xml:space="preserve"> 2024O00708</w:t>
            </w:r>
          </w:p>
        </w:tc>
      </w:tr>
      <w:tr w:rsidR="00BE4EAE" w:rsidRPr="003856EB" w14:paraId="02622159" w14:textId="77777777" w:rsidTr="000E015B">
        <w:tc>
          <w:tcPr>
            <w:tcW w:w="9752" w:type="dxa"/>
            <w:tcBorders>
              <w:top w:val="single" w:sz="4" w:space="0" w:color="auto"/>
              <w:left w:val="nil"/>
              <w:bottom w:val="single" w:sz="4" w:space="0" w:color="auto"/>
              <w:right w:val="nil"/>
            </w:tcBorders>
            <w:hideMark/>
          </w:tcPr>
          <w:p w14:paraId="4AA4C061" w14:textId="77777777" w:rsidR="00BE4EAE" w:rsidRPr="003856EB" w:rsidRDefault="00BE4EAE" w:rsidP="000E015B">
            <w:pPr>
              <w:tabs>
                <w:tab w:val="left" w:pos="3686"/>
              </w:tabs>
              <w:spacing w:before="60" w:after="60" w:line="312" w:lineRule="auto"/>
              <w:rPr>
                <w:rFonts w:ascii="Verdana" w:eastAsia="Calibri" w:hAnsi="Verdana"/>
                <w:noProof/>
                <w:szCs w:val="20"/>
                <w:lang w:eastAsia="en-US"/>
              </w:rPr>
            </w:pPr>
            <w:r w:rsidRPr="003856EB">
              <w:rPr>
                <w:rFonts w:ascii="Verdana" w:eastAsia="Calibri" w:hAnsi="Verdana"/>
                <w:b/>
                <w:bCs/>
                <w:noProof/>
                <w:szCs w:val="20"/>
                <w:lang w:eastAsia="en-US"/>
              </w:rPr>
              <w:t>Administrateur judiciaire</w:t>
            </w:r>
            <w:r w:rsidRPr="003856EB">
              <w:rPr>
                <w:rFonts w:ascii="Verdana" w:eastAsia="Calibri" w:hAnsi="Verdana"/>
                <w:noProof/>
                <w:szCs w:val="20"/>
                <w:lang w:eastAsia="en-US"/>
              </w:rPr>
              <w:t xml:space="preserve"> </w:t>
            </w:r>
            <w:r w:rsidRPr="003856EB">
              <w:rPr>
                <w:rFonts w:ascii="Verdana" w:eastAsia="Calibri" w:hAnsi="Verdana"/>
                <w:noProof/>
                <w:szCs w:val="20"/>
                <w:lang w:eastAsia="en-US"/>
              </w:rPr>
              <w:tab/>
            </w:r>
            <w:r w:rsidRPr="003856EB">
              <w:rPr>
                <w:rFonts w:ascii="Verdana" w:hAnsi="Verdana"/>
                <w:noProof/>
                <w:szCs w:val="20"/>
              </w:rPr>
              <w:drawing>
                <wp:inline distT="0" distB="0" distL="0" distR="0" wp14:anchorId="0973FE62" wp14:editId="41F2BC8F">
                  <wp:extent cx="342900" cy="114300"/>
                  <wp:effectExtent l="0" t="0" r="0" b="0"/>
                  <wp:docPr id="10022238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l="-14638" r="-14638" b="-2"/>
                          <a:stretch>
                            <a:fillRect/>
                          </a:stretch>
                        </pic:blipFill>
                        <pic:spPr bwMode="auto">
                          <a:xfrm>
                            <a:off x="0" y="0"/>
                            <a:ext cx="342900" cy="114300"/>
                          </a:xfrm>
                          <a:prstGeom prst="rect">
                            <a:avLst/>
                          </a:prstGeom>
                          <a:noFill/>
                          <a:ln>
                            <a:noFill/>
                          </a:ln>
                        </pic:spPr>
                      </pic:pic>
                    </a:graphicData>
                  </a:graphic>
                </wp:inline>
              </w:drawing>
            </w:r>
            <w:r w:rsidRPr="003856EB">
              <w:rPr>
                <w:rFonts w:ascii="Verdana" w:eastAsia="Calibri" w:hAnsi="Verdana"/>
                <w:noProof/>
                <w:szCs w:val="20"/>
                <w:lang w:eastAsia="en-US"/>
              </w:rPr>
              <w:t xml:space="preserve"> SELARL FHBX – Maître </w:t>
            </w:r>
            <w:r w:rsidRPr="003856EB">
              <w:rPr>
                <w:rFonts w:ascii="Verdana" w:eastAsia="Calibri" w:hAnsi="Verdana"/>
                <w:szCs w:val="20"/>
                <w:lang w:eastAsia="en-US"/>
              </w:rPr>
              <w:t>Nathalie LEBOUCHER</w:t>
            </w:r>
          </w:p>
          <w:p w14:paraId="2D7526E6" w14:textId="77777777" w:rsidR="00BE4EAE" w:rsidRPr="003856EB" w:rsidRDefault="00BE4EAE" w:rsidP="000E015B">
            <w:pPr>
              <w:tabs>
                <w:tab w:val="left" w:pos="3686"/>
              </w:tabs>
              <w:spacing w:before="60" w:after="60" w:line="312" w:lineRule="auto"/>
              <w:rPr>
                <w:rFonts w:ascii="Verdana" w:eastAsia="Calibri" w:hAnsi="Verdana"/>
                <w:noProof/>
                <w:szCs w:val="20"/>
                <w:lang w:eastAsia="en-US"/>
              </w:rPr>
            </w:pPr>
            <w:r>
              <w:rPr>
                <w:rFonts w:ascii="Verdana" w:eastAsia="Calibri" w:hAnsi="Verdana"/>
                <w:b/>
                <w:bCs/>
                <w:noProof/>
                <w:szCs w:val="20"/>
                <w:lang w:eastAsia="en-US"/>
              </w:rPr>
              <w:t>Président</w:t>
            </w:r>
            <w:r w:rsidRPr="003856EB">
              <w:rPr>
                <w:rFonts w:ascii="Verdana" w:eastAsia="Calibri" w:hAnsi="Verdana"/>
                <w:noProof/>
                <w:szCs w:val="20"/>
                <w:lang w:eastAsia="en-US"/>
              </w:rPr>
              <w:tab/>
            </w:r>
            <w:r w:rsidRPr="003856EB">
              <w:rPr>
                <w:rFonts w:ascii="Verdana" w:hAnsi="Verdana"/>
                <w:noProof/>
                <w:szCs w:val="20"/>
              </w:rPr>
              <w:drawing>
                <wp:inline distT="0" distB="0" distL="0" distR="0" wp14:anchorId="18389451" wp14:editId="4D9E9D26">
                  <wp:extent cx="342900" cy="114300"/>
                  <wp:effectExtent l="0" t="0" r="0" b="0"/>
                  <wp:docPr id="4651296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14638" r="-14638" b="-2"/>
                          <a:stretch>
                            <a:fillRect/>
                          </a:stretch>
                        </pic:blipFill>
                        <pic:spPr bwMode="auto">
                          <a:xfrm>
                            <a:off x="0" y="0"/>
                            <a:ext cx="342900" cy="114300"/>
                          </a:xfrm>
                          <a:prstGeom prst="rect">
                            <a:avLst/>
                          </a:prstGeom>
                          <a:noFill/>
                          <a:ln>
                            <a:noFill/>
                          </a:ln>
                        </pic:spPr>
                      </pic:pic>
                    </a:graphicData>
                  </a:graphic>
                </wp:inline>
              </w:drawing>
            </w:r>
            <w:r w:rsidRPr="003856EB">
              <w:rPr>
                <w:rFonts w:ascii="Verdana" w:eastAsia="Calibri" w:hAnsi="Verdana"/>
                <w:noProof/>
                <w:szCs w:val="20"/>
                <w:lang w:eastAsia="en-US"/>
              </w:rPr>
              <w:t xml:space="preserve"> </w:t>
            </w:r>
            <w:r>
              <w:rPr>
                <w:rFonts w:ascii="Verdana" w:eastAsia="Calibri" w:hAnsi="Verdana"/>
                <w:noProof/>
                <w:szCs w:val="20"/>
                <w:lang w:eastAsia="en-US"/>
              </w:rPr>
              <w:t>Monsieur Eric GEKLE</w:t>
            </w:r>
          </w:p>
        </w:tc>
      </w:tr>
      <w:tr w:rsidR="00BE4EAE" w:rsidRPr="003856EB" w14:paraId="3E8E8556" w14:textId="77777777" w:rsidTr="000E015B">
        <w:tc>
          <w:tcPr>
            <w:tcW w:w="9752" w:type="dxa"/>
            <w:tcBorders>
              <w:top w:val="single" w:sz="4" w:space="0" w:color="auto"/>
              <w:left w:val="nil"/>
              <w:bottom w:val="nil"/>
              <w:right w:val="nil"/>
            </w:tcBorders>
          </w:tcPr>
          <w:p w14:paraId="09A5F401" w14:textId="77777777" w:rsidR="00BE4EAE" w:rsidRPr="003856EB" w:rsidRDefault="00BE4EAE" w:rsidP="000E015B">
            <w:pPr>
              <w:spacing w:before="60" w:after="60" w:line="312" w:lineRule="auto"/>
              <w:rPr>
                <w:rFonts w:ascii="Verdana" w:eastAsia="Calibri" w:hAnsi="Verdana"/>
                <w:noProof/>
                <w:szCs w:val="20"/>
                <w:lang w:eastAsia="en-US"/>
              </w:rPr>
            </w:pPr>
          </w:p>
        </w:tc>
      </w:tr>
    </w:tbl>
    <w:p w14:paraId="7C9DFCD6" w14:textId="77777777" w:rsidR="00BE4EAE" w:rsidRPr="003856EB" w:rsidRDefault="00BE4EAE" w:rsidP="00BE4EAE">
      <w:pPr>
        <w:spacing w:before="60" w:after="60" w:line="312" w:lineRule="auto"/>
        <w:rPr>
          <w:rFonts w:ascii="Verdana" w:eastAsia="Calibri" w:hAnsi="Verdana"/>
          <w:b/>
          <w:bCs/>
          <w:noProof/>
          <w:szCs w:val="20"/>
          <w:lang w:eastAsia="en-US"/>
        </w:rPr>
      </w:pPr>
    </w:p>
    <w:p w14:paraId="53F98F08" w14:textId="77777777" w:rsidR="00BE4EAE" w:rsidRPr="003856EB" w:rsidRDefault="00BE4EAE" w:rsidP="00BE4EAE">
      <w:pPr>
        <w:spacing w:before="60" w:after="60" w:line="312" w:lineRule="auto"/>
        <w:rPr>
          <w:rFonts w:ascii="Verdana" w:eastAsia="Calibri" w:hAnsi="Verdana"/>
          <w:b/>
          <w:bCs/>
          <w:noProof/>
          <w:szCs w:val="20"/>
          <w:lang w:eastAsia="en-US"/>
        </w:rPr>
      </w:pPr>
    </w:p>
    <w:p w14:paraId="27F11853" w14:textId="77777777" w:rsidR="00BE4EAE" w:rsidRPr="00D863A9" w:rsidRDefault="00BE4EAE" w:rsidP="00BE4EAE">
      <w:pPr>
        <w:ind w:right="-28"/>
        <w:jc w:val="center"/>
        <w:rPr>
          <w:rFonts w:ascii="Verdana" w:hAnsi="Verdana"/>
          <w:b/>
          <w:bCs/>
          <w:caps/>
          <w:sz w:val="28"/>
          <w:szCs w:val="28"/>
        </w:rPr>
      </w:pPr>
      <w:r w:rsidRPr="00D863A9">
        <w:rPr>
          <w:rFonts w:ascii="Verdana" w:hAnsi="Verdana"/>
          <w:b/>
          <w:bCs/>
          <w:caps/>
          <w:sz w:val="28"/>
          <w:szCs w:val="28"/>
        </w:rPr>
        <w:t xml:space="preserve">Requête </w:t>
      </w:r>
      <w:r>
        <w:rPr>
          <w:rFonts w:ascii="Verdana" w:hAnsi="Verdana"/>
          <w:b/>
          <w:bCs/>
          <w:caps/>
          <w:sz w:val="28"/>
          <w:szCs w:val="28"/>
        </w:rPr>
        <w:t>AUX FINS DE FIXER LES HONORAIRES DU CONCILIATEUR</w:t>
      </w:r>
    </w:p>
    <w:p w14:paraId="673EE9A3" w14:textId="77777777" w:rsidR="00BE4EAE" w:rsidRPr="008C312A" w:rsidRDefault="00BE4EAE" w:rsidP="00BE4EAE">
      <w:pPr>
        <w:ind w:right="-28"/>
        <w:jc w:val="center"/>
        <w:rPr>
          <w:rFonts w:ascii="Verdana" w:hAnsi="Verdana"/>
          <w:b/>
          <w:bCs/>
          <w:caps/>
          <w:sz w:val="28"/>
          <w:szCs w:val="28"/>
        </w:rPr>
      </w:pPr>
    </w:p>
    <w:p w14:paraId="739608F9" w14:textId="77777777" w:rsidR="00BE4EAE" w:rsidRPr="008C312A" w:rsidRDefault="00BE4EAE" w:rsidP="00BE4EAE">
      <w:pPr>
        <w:tabs>
          <w:tab w:val="left" w:pos="6045"/>
        </w:tabs>
        <w:ind w:right="-28"/>
        <w:rPr>
          <w:rFonts w:ascii="Verdana" w:hAnsi="Verdana"/>
          <w:b/>
          <w:bCs/>
          <w:caps/>
          <w:sz w:val="28"/>
          <w:szCs w:val="28"/>
        </w:rPr>
      </w:pPr>
      <w:r>
        <w:rPr>
          <w:rFonts w:ascii="Verdana" w:hAnsi="Verdana"/>
          <w:b/>
          <w:bCs/>
          <w:caps/>
          <w:sz w:val="28"/>
          <w:szCs w:val="28"/>
        </w:rPr>
        <w:tab/>
      </w:r>
    </w:p>
    <w:p w14:paraId="5DE334D6" w14:textId="77777777" w:rsidR="00BE4EAE" w:rsidRPr="008C312A" w:rsidRDefault="00BE4EAE" w:rsidP="00BE4EAE">
      <w:pPr>
        <w:ind w:right="-28"/>
        <w:jc w:val="center"/>
        <w:rPr>
          <w:rFonts w:ascii="Verdana" w:hAnsi="Verdana"/>
          <w:b/>
          <w:bCs/>
          <w:sz w:val="24"/>
        </w:rPr>
      </w:pPr>
      <w:proofErr w:type="gramStart"/>
      <w:r w:rsidRPr="008C312A">
        <w:rPr>
          <w:rFonts w:ascii="Verdana" w:hAnsi="Verdana"/>
          <w:b/>
          <w:bCs/>
          <w:sz w:val="24"/>
        </w:rPr>
        <w:t>à</w:t>
      </w:r>
      <w:proofErr w:type="gramEnd"/>
      <w:r w:rsidRPr="008C312A">
        <w:rPr>
          <w:rFonts w:ascii="Verdana" w:hAnsi="Verdana"/>
          <w:b/>
          <w:bCs/>
          <w:sz w:val="24"/>
        </w:rPr>
        <w:t xml:space="preserve"> Monsieur le Président du tribunal </w:t>
      </w:r>
      <w:r>
        <w:rPr>
          <w:rFonts w:ascii="Verdana" w:hAnsi="Verdana"/>
          <w:b/>
          <w:bCs/>
          <w:sz w:val="24"/>
        </w:rPr>
        <w:t>de commerce</w:t>
      </w:r>
      <w:r w:rsidRPr="008C312A">
        <w:rPr>
          <w:rFonts w:ascii="Verdana" w:hAnsi="Verdana"/>
          <w:b/>
          <w:bCs/>
          <w:sz w:val="24"/>
        </w:rPr>
        <w:t xml:space="preserve"> d</w:t>
      </w:r>
      <w:r>
        <w:rPr>
          <w:rFonts w:ascii="Verdana" w:hAnsi="Verdana"/>
          <w:b/>
          <w:bCs/>
          <w:sz w:val="24"/>
        </w:rPr>
        <w:t>’Evreux</w:t>
      </w:r>
      <w:r w:rsidRPr="008C312A">
        <w:rPr>
          <w:rFonts w:ascii="Verdana" w:hAnsi="Verdana"/>
          <w:b/>
          <w:bCs/>
          <w:sz w:val="24"/>
        </w:rPr>
        <w:br/>
      </w:r>
    </w:p>
    <w:p w14:paraId="706EE3A9" w14:textId="77777777" w:rsidR="00BE4EAE" w:rsidRPr="003856EB" w:rsidRDefault="00BE4EAE" w:rsidP="00BE4EAE">
      <w:pPr>
        <w:spacing w:before="60" w:after="60" w:line="312" w:lineRule="auto"/>
        <w:rPr>
          <w:rFonts w:ascii="Verdana" w:eastAsia="Calibri" w:hAnsi="Verdana"/>
          <w:b/>
          <w:bCs/>
          <w:noProof/>
          <w:szCs w:val="20"/>
          <w:lang w:eastAsia="en-US"/>
        </w:rPr>
      </w:pPr>
    </w:p>
    <w:p w14:paraId="6920B624" w14:textId="77777777" w:rsidR="00BE4EAE" w:rsidRPr="003856EB" w:rsidRDefault="00BE4EAE" w:rsidP="00BE4EAE">
      <w:pPr>
        <w:spacing w:before="60" w:after="60" w:line="312" w:lineRule="auto"/>
        <w:rPr>
          <w:rFonts w:ascii="Verdana" w:eastAsia="Calibri" w:hAnsi="Verdana"/>
          <w:b/>
          <w:bCs/>
          <w:noProof/>
          <w:szCs w:val="20"/>
          <w:lang w:eastAsia="en-US"/>
        </w:rPr>
      </w:pPr>
    </w:p>
    <w:p w14:paraId="26F864B6" w14:textId="77777777" w:rsidR="00BE4EAE" w:rsidRDefault="00BE4EAE" w:rsidP="00BE4EAE">
      <w:pPr>
        <w:autoSpaceDE w:val="0"/>
        <w:autoSpaceDN w:val="0"/>
        <w:adjustRightInd w:val="0"/>
        <w:jc w:val="center"/>
        <w:rPr>
          <w:rFonts w:ascii="Verdana" w:hAnsi="Verdana"/>
          <w:sz w:val="18"/>
          <w:szCs w:val="18"/>
        </w:rPr>
      </w:pPr>
      <w:r>
        <w:rPr>
          <w:rFonts w:ascii="Verdana" w:hAnsi="Verdana"/>
          <w:sz w:val="18"/>
          <w:szCs w:val="18"/>
        </w:rPr>
        <w:br w:type="page"/>
      </w:r>
    </w:p>
    <w:p w14:paraId="223C6798" w14:textId="77777777" w:rsidR="00BE4EAE" w:rsidRPr="00824C88" w:rsidRDefault="00BE4EAE" w:rsidP="00BE4EAE">
      <w:pPr>
        <w:keepNext/>
        <w:keepLines/>
        <w:tabs>
          <w:tab w:val="left" w:pos="624"/>
        </w:tabs>
        <w:spacing w:before="480" w:after="240" w:line="288" w:lineRule="auto"/>
        <w:jc w:val="both"/>
        <w:outlineLvl w:val="0"/>
        <w:rPr>
          <w:rFonts w:ascii="Verdana" w:hAnsi="Verdana" w:cs="Calibri"/>
          <w:b/>
          <w:caps/>
          <w:color w:val="FFFFFF"/>
          <w:sz w:val="18"/>
          <w:szCs w:val="18"/>
          <w:shd w:val="clear" w:color="auto" w:fill="63DC4D"/>
          <w:lang w:eastAsia="en-US"/>
        </w:rPr>
      </w:pPr>
      <w:r w:rsidRPr="00824C88">
        <w:rPr>
          <w:rFonts w:ascii="Verdana" w:hAnsi="Verdana" w:cs="Calibri"/>
          <w:b/>
          <w:caps/>
          <w:color w:val="FFFFFF"/>
          <w:sz w:val="18"/>
          <w:szCs w:val="18"/>
          <w:shd w:val="clear" w:color="auto" w:fill="63DC4D"/>
          <w:lang w:eastAsia="en-US"/>
        </w:rPr>
        <w:lastRenderedPageBreak/>
        <w:t>LA SOUSSIGNÉE</w:t>
      </w:r>
    </w:p>
    <w:p w14:paraId="025F0505" w14:textId="77777777" w:rsidR="00BE4EAE" w:rsidRPr="00824C88" w:rsidRDefault="00BE4EAE" w:rsidP="00BE4EAE">
      <w:pPr>
        <w:jc w:val="both"/>
        <w:rPr>
          <w:rFonts w:ascii="Verdana" w:hAnsi="Verdana" w:cs="Calibri"/>
          <w:bCs/>
          <w:sz w:val="18"/>
          <w:szCs w:val="18"/>
        </w:rPr>
      </w:pPr>
      <w:r w:rsidRPr="00824C88">
        <w:rPr>
          <w:rFonts w:ascii="Verdana" w:hAnsi="Verdana" w:cs="Calibri"/>
          <w:bCs/>
          <w:iCs/>
          <w:sz w:val="18"/>
          <w:szCs w:val="18"/>
        </w:rPr>
        <w:t xml:space="preserve">SELARL FHBX, </w:t>
      </w:r>
      <w:r w:rsidRPr="00824C88">
        <w:rPr>
          <w:rFonts w:ascii="Verdana" w:hAnsi="Verdana" w:cs="Calibri"/>
          <w:bCs/>
          <w:sz w:val="18"/>
          <w:szCs w:val="18"/>
        </w:rPr>
        <w:t xml:space="preserve">administrateurs judiciaires associés, prise en la personne de Maître Nathalie LEBOUCHER – 17 rue du Port - 27400 </w:t>
      </w:r>
      <w:r w:rsidRPr="00824C88">
        <w:rPr>
          <w:rFonts w:ascii="Verdana" w:hAnsi="Verdana" w:cs="Calibri"/>
          <w:bCs/>
          <w:iCs/>
          <w:sz w:val="18"/>
          <w:szCs w:val="18"/>
        </w:rPr>
        <w:t>Louviers.</w:t>
      </w:r>
    </w:p>
    <w:p w14:paraId="12503948" w14:textId="77777777" w:rsidR="00BE4EAE" w:rsidRPr="00824C88" w:rsidRDefault="00BE4EAE" w:rsidP="00BE4EAE">
      <w:pPr>
        <w:keepNext/>
        <w:keepLines/>
        <w:tabs>
          <w:tab w:val="left" w:pos="624"/>
        </w:tabs>
        <w:spacing w:before="480" w:after="240" w:line="288" w:lineRule="auto"/>
        <w:outlineLvl w:val="0"/>
        <w:rPr>
          <w:rFonts w:ascii="Verdana" w:hAnsi="Verdana" w:cs="Calibri"/>
          <w:b/>
          <w:caps/>
          <w:color w:val="FFFFFF"/>
          <w:sz w:val="18"/>
          <w:szCs w:val="18"/>
          <w:shd w:val="clear" w:color="auto" w:fill="63DC4D"/>
          <w:lang w:eastAsia="en-US"/>
        </w:rPr>
      </w:pPr>
      <w:r w:rsidRPr="00824C88">
        <w:rPr>
          <w:rFonts w:ascii="Verdana" w:hAnsi="Verdana" w:cs="Calibri"/>
          <w:b/>
          <w:caps/>
          <w:color w:val="FFFFFF"/>
          <w:sz w:val="18"/>
          <w:szCs w:val="18"/>
          <w:shd w:val="clear" w:color="auto" w:fill="63DC4D"/>
          <w:lang w:eastAsia="en-US"/>
        </w:rPr>
        <w:t>A L'HONNEUR DE VOUS EXPOSER</w:t>
      </w:r>
    </w:p>
    <w:p w14:paraId="2AB235EF" w14:textId="06959E9C" w:rsidR="00BE4EAE" w:rsidRPr="00CD561D" w:rsidRDefault="00BE4EAE" w:rsidP="00BE4EAE">
      <w:pPr>
        <w:spacing w:line="300" w:lineRule="exact"/>
        <w:jc w:val="both"/>
        <w:rPr>
          <w:rFonts w:ascii="Verdana" w:hAnsi="Verdana"/>
          <w:sz w:val="18"/>
          <w:szCs w:val="18"/>
        </w:rPr>
      </w:pPr>
      <w:r w:rsidRPr="00824C88">
        <w:rPr>
          <w:rFonts w:ascii="Verdana" w:hAnsi="Verdana"/>
          <w:sz w:val="18"/>
          <w:szCs w:val="18"/>
        </w:rPr>
        <w:t xml:space="preserve">Que </w:t>
      </w:r>
      <w:bookmarkStart w:id="0" w:name="_Hlk145343844"/>
      <w:r>
        <w:rPr>
          <w:rFonts w:ascii="Verdana" w:eastAsia="SimSun" w:hAnsi="Verdana"/>
          <w:sz w:val="18"/>
          <w:szCs w:val="22"/>
          <w:lang w:eastAsia="en-US"/>
        </w:rPr>
        <w:t>p</w:t>
      </w:r>
      <w:r w:rsidRPr="008C78C4">
        <w:rPr>
          <w:rFonts w:ascii="Verdana" w:eastAsia="SimSun" w:hAnsi="Verdana"/>
          <w:sz w:val="18"/>
          <w:szCs w:val="22"/>
          <w:lang w:eastAsia="en-US"/>
        </w:rPr>
        <w:t>ar ordonnance</w:t>
      </w:r>
      <w:r>
        <w:rPr>
          <w:rFonts w:ascii="Verdana" w:eastAsia="SimSun" w:hAnsi="Verdana"/>
          <w:sz w:val="18"/>
          <w:szCs w:val="22"/>
          <w:lang w:eastAsia="en-US"/>
        </w:rPr>
        <w:t>s</w:t>
      </w:r>
      <w:r w:rsidRPr="008C78C4">
        <w:rPr>
          <w:rFonts w:ascii="Verdana" w:eastAsia="SimSun" w:hAnsi="Verdana"/>
          <w:sz w:val="18"/>
          <w:szCs w:val="22"/>
          <w:lang w:eastAsia="en-US"/>
        </w:rPr>
        <w:t xml:space="preserve"> du </w:t>
      </w:r>
      <w:r>
        <w:rPr>
          <w:rFonts w:ascii="Verdana" w:eastAsia="SimSun" w:hAnsi="Verdana"/>
          <w:sz w:val="18"/>
          <w:szCs w:val="22"/>
          <w:lang w:eastAsia="en-US"/>
        </w:rPr>
        <w:t>21 octobre 2024</w:t>
      </w:r>
      <w:r w:rsidRPr="008C78C4">
        <w:rPr>
          <w:rFonts w:ascii="Verdana" w:eastAsia="SimSun" w:hAnsi="Verdana"/>
          <w:sz w:val="18"/>
          <w:szCs w:val="22"/>
          <w:lang w:eastAsia="en-US"/>
        </w:rPr>
        <w:t>, vous avez bien voulu me désigner, pour une durée de 4</w:t>
      </w:r>
      <w:r w:rsidR="003C7286">
        <w:rPr>
          <w:rFonts w:ascii="Verdana" w:eastAsia="SimSun" w:hAnsi="Verdana"/>
          <w:sz w:val="18"/>
          <w:szCs w:val="22"/>
          <w:lang w:eastAsia="en-US"/>
        </w:rPr>
        <w:t> </w:t>
      </w:r>
      <w:r w:rsidRPr="008C78C4">
        <w:rPr>
          <w:rFonts w:ascii="Verdana" w:eastAsia="SimSun" w:hAnsi="Verdana"/>
          <w:sz w:val="18"/>
          <w:szCs w:val="22"/>
          <w:lang w:eastAsia="en-US"/>
        </w:rPr>
        <w:t>mois,</w:t>
      </w:r>
      <w:r>
        <w:rPr>
          <w:rFonts w:ascii="Verdana" w:eastAsia="SimSun" w:hAnsi="Verdana"/>
          <w:sz w:val="18"/>
          <w:szCs w:val="22"/>
          <w:lang w:eastAsia="en-US"/>
        </w:rPr>
        <w:t xml:space="preserve"> soit jusqu’au 21 février 2025,</w:t>
      </w:r>
      <w:r w:rsidRPr="008C78C4">
        <w:rPr>
          <w:rFonts w:ascii="Verdana" w:eastAsia="SimSun" w:hAnsi="Verdana"/>
          <w:sz w:val="18"/>
          <w:szCs w:val="22"/>
          <w:lang w:eastAsia="en-US"/>
        </w:rPr>
        <w:t xml:space="preserve"> en qualité de </w:t>
      </w:r>
      <w:r>
        <w:rPr>
          <w:rFonts w:ascii="Verdana" w:eastAsia="SimSun" w:hAnsi="Verdana"/>
          <w:sz w:val="18"/>
          <w:szCs w:val="22"/>
          <w:lang w:eastAsia="en-US"/>
        </w:rPr>
        <w:t xml:space="preserve">conciliateur des sociétés </w:t>
      </w:r>
      <w:r w:rsidRPr="00BC039A">
        <w:rPr>
          <w:rFonts w:ascii="Verdana" w:hAnsi="Verdana"/>
          <w:sz w:val="18"/>
          <w:szCs w:val="18"/>
        </w:rPr>
        <w:t>COHINVEST</w:t>
      </w:r>
      <w:r>
        <w:rPr>
          <w:rFonts w:ascii="Verdana" w:hAnsi="Verdana"/>
          <w:sz w:val="18"/>
          <w:szCs w:val="18"/>
        </w:rPr>
        <w:t xml:space="preserve">, </w:t>
      </w:r>
      <w:r w:rsidRPr="00BC039A">
        <w:rPr>
          <w:rFonts w:ascii="Verdana" w:hAnsi="Verdana"/>
          <w:sz w:val="18"/>
          <w:szCs w:val="18"/>
        </w:rPr>
        <w:t>COHIN CONSTRUCTION</w:t>
      </w:r>
      <w:r>
        <w:rPr>
          <w:rFonts w:ascii="Verdana" w:hAnsi="Verdana"/>
          <w:sz w:val="18"/>
          <w:szCs w:val="18"/>
        </w:rPr>
        <w:t xml:space="preserve">, </w:t>
      </w:r>
      <w:r w:rsidRPr="00BC039A">
        <w:rPr>
          <w:rFonts w:ascii="Verdana" w:hAnsi="Verdana"/>
          <w:sz w:val="18"/>
          <w:szCs w:val="18"/>
        </w:rPr>
        <w:t>COHIN ENVIRONNEMENT</w:t>
      </w:r>
      <w:r>
        <w:rPr>
          <w:rFonts w:ascii="Verdana" w:hAnsi="Verdana"/>
          <w:sz w:val="18"/>
          <w:szCs w:val="18"/>
        </w:rPr>
        <w:t xml:space="preserve"> et </w:t>
      </w:r>
      <w:r w:rsidRPr="00BC039A">
        <w:rPr>
          <w:rFonts w:ascii="Verdana" w:hAnsi="Verdana"/>
          <w:sz w:val="18"/>
          <w:szCs w:val="18"/>
        </w:rPr>
        <w:t>SOCIETE NOUVELLE PSD</w:t>
      </w:r>
      <w:bookmarkEnd w:id="0"/>
      <w:r>
        <w:rPr>
          <w:rFonts w:ascii="Verdana" w:hAnsi="Verdana"/>
          <w:sz w:val="18"/>
          <w:szCs w:val="18"/>
        </w:rPr>
        <w:t> </w:t>
      </w:r>
      <w:r>
        <w:rPr>
          <w:rFonts w:ascii="Verdana" w:eastAsia="SimSun" w:hAnsi="Verdana"/>
          <w:sz w:val="18"/>
          <w:szCs w:val="22"/>
          <w:lang w:eastAsia="en-US"/>
        </w:rPr>
        <w:t>;</w:t>
      </w:r>
    </w:p>
    <w:p w14:paraId="11CBD3D7" w14:textId="77777777" w:rsidR="00BE4EAE" w:rsidRDefault="00BE4EAE" w:rsidP="00BE4EAE">
      <w:pPr>
        <w:jc w:val="both"/>
        <w:rPr>
          <w:rFonts w:ascii="Verdana" w:hAnsi="Verdana"/>
          <w:sz w:val="18"/>
          <w:szCs w:val="18"/>
        </w:rPr>
      </w:pPr>
    </w:p>
    <w:p w14:paraId="538A938E" w14:textId="77777777" w:rsidR="00BE4EAE" w:rsidRDefault="00BE4EAE" w:rsidP="00BE4EAE">
      <w:pPr>
        <w:jc w:val="both"/>
        <w:rPr>
          <w:rFonts w:ascii="Verdana" w:hAnsi="Verdana"/>
          <w:sz w:val="18"/>
          <w:szCs w:val="18"/>
        </w:rPr>
      </w:pPr>
      <w:r>
        <w:rPr>
          <w:rFonts w:ascii="Verdana" w:hAnsi="Verdana"/>
          <w:sz w:val="18"/>
          <w:szCs w:val="18"/>
        </w:rPr>
        <w:t xml:space="preserve">Que la société COHINVEST est une société par actions simplifiée, immatriculée le 22 mars 2010 sous le numéro 521 217 745 auprès du greffe d’Evreux dont le siège est situé </w:t>
      </w:r>
      <w:r w:rsidRPr="007815E0">
        <w:rPr>
          <w:rFonts w:ascii="Verdana" w:hAnsi="Verdana"/>
          <w:sz w:val="18"/>
          <w:szCs w:val="18"/>
        </w:rPr>
        <w:t xml:space="preserve">6 </w:t>
      </w:r>
      <w:r>
        <w:rPr>
          <w:rFonts w:ascii="Verdana" w:hAnsi="Verdana"/>
          <w:sz w:val="18"/>
          <w:szCs w:val="18"/>
        </w:rPr>
        <w:t>rue de la Muette</w:t>
      </w:r>
      <w:r w:rsidRPr="007815E0">
        <w:rPr>
          <w:rFonts w:ascii="Verdana" w:hAnsi="Verdana"/>
          <w:sz w:val="18"/>
          <w:szCs w:val="18"/>
        </w:rPr>
        <w:t>, 27490 CLEF VALLEE D'EURE</w:t>
      </w:r>
      <w:r>
        <w:rPr>
          <w:rFonts w:ascii="Verdana" w:hAnsi="Verdana"/>
          <w:sz w:val="18"/>
          <w:szCs w:val="18"/>
        </w:rPr>
        <w:t> ;</w:t>
      </w:r>
    </w:p>
    <w:p w14:paraId="064B8E20" w14:textId="77777777" w:rsidR="00BE4EAE" w:rsidRDefault="00BE4EAE" w:rsidP="00BE4EAE">
      <w:pPr>
        <w:jc w:val="both"/>
        <w:rPr>
          <w:rFonts w:ascii="Verdana" w:hAnsi="Verdana"/>
          <w:sz w:val="18"/>
          <w:szCs w:val="18"/>
        </w:rPr>
      </w:pPr>
    </w:p>
    <w:p w14:paraId="1B980571" w14:textId="77777777" w:rsidR="00BE4EAE" w:rsidRDefault="00BE4EAE" w:rsidP="00BE4EAE">
      <w:pPr>
        <w:jc w:val="both"/>
        <w:rPr>
          <w:rFonts w:ascii="Verdana" w:hAnsi="Verdana"/>
          <w:sz w:val="18"/>
          <w:szCs w:val="18"/>
        </w:rPr>
      </w:pPr>
      <w:r>
        <w:rPr>
          <w:rFonts w:ascii="Verdana" w:hAnsi="Verdana"/>
          <w:sz w:val="18"/>
          <w:szCs w:val="18"/>
        </w:rPr>
        <w:t xml:space="preserve">Que la société COHIN CONSTRUCTION est une société par actions simplifiée, immatriculée le 2 mai 2020 sous le numéro 430 467 803 auprès du greffe d’Evreux dont le siège est situé 6 rue de la Muette, </w:t>
      </w:r>
      <w:r w:rsidRPr="0024427A">
        <w:rPr>
          <w:rFonts w:ascii="Verdana" w:hAnsi="Verdana"/>
          <w:sz w:val="18"/>
          <w:szCs w:val="18"/>
        </w:rPr>
        <w:t>27490 CLEF VALLEE D'EURE</w:t>
      </w:r>
      <w:r>
        <w:rPr>
          <w:rFonts w:ascii="Verdana" w:hAnsi="Verdana"/>
          <w:sz w:val="18"/>
          <w:szCs w:val="18"/>
        </w:rPr>
        <w:t> ;</w:t>
      </w:r>
    </w:p>
    <w:p w14:paraId="32159326" w14:textId="77777777" w:rsidR="00BE4EAE" w:rsidRDefault="00BE4EAE" w:rsidP="00BE4EAE">
      <w:pPr>
        <w:jc w:val="both"/>
        <w:rPr>
          <w:rFonts w:ascii="Verdana" w:hAnsi="Verdana"/>
          <w:sz w:val="18"/>
          <w:szCs w:val="18"/>
        </w:rPr>
      </w:pPr>
    </w:p>
    <w:p w14:paraId="00BADD25" w14:textId="77777777" w:rsidR="00BE4EAE" w:rsidRDefault="00BE4EAE" w:rsidP="00BE4EAE">
      <w:pPr>
        <w:jc w:val="both"/>
        <w:rPr>
          <w:rFonts w:ascii="Verdana" w:hAnsi="Verdana"/>
          <w:sz w:val="18"/>
          <w:szCs w:val="18"/>
        </w:rPr>
      </w:pPr>
      <w:r>
        <w:rPr>
          <w:rFonts w:ascii="Verdana" w:hAnsi="Verdana"/>
          <w:sz w:val="18"/>
          <w:szCs w:val="18"/>
        </w:rPr>
        <w:t xml:space="preserve">Que la société COHIN ENVIRONNEMENT est une société par actions simplifiée, immatriculée le 3 août 2015 sous le numéro 810 639 781 auprès du greffe d’Evreux dont le siège est situé </w:t>
      </w:r>
      <w:r w:rsidRPr="00CC252F">
        <w:rPr>
          <w:rFonts w:ascii="Verdana" w:hAnsi="Verdana"/>
          <w:sz w:val="18"/>
          <w:szCs w:val="22"/>
        </w:rPr>
        <w:t>6 RUE DE LA MUETTE, 27490 CLEF VALLEE D'EURE</w:t>
      </w:r>
      <w:r>
        <w:rPr>
          <w:rFonts w:ascii="Verdana" w:hAnsi="Verdana"/>
          <w:sz w:val="18"/>
          <w:szCs w:val="22"/>
        </w:rPr>
        <w:t> ;</w:t>
      </w:r>
    </w:p>
    <w:p w14:paraId="1BC27ABB" w14:textId="77777777" w:rsidR="00BE4EAE" w:rsidRDefault="00BE4EAE" w:rsidP="00BE4EAE">
      <w:pPr>
        <w:jc w:val="both"/>
        <w:rPr>
          <w:rFonts w:ascii="Verdana" w:hAnsi="Verdana"/>
          <w:sz w:val="18"/>
          <w:szCs w:val="18"/>
        </w:rPr>
      </w:pPr>
    </w:p>
    <w:p w14:paraId="0EEB2ACF" w14:textId="77777777" w:rsidR="00BE4EAE" w:rsidRDefault="00BE4EAE" w:rsidP="00BE4EAE">
      <w:pPr>
        <w:jc w:val="both"/>
        <w:rPr>
          <w:rFonts w:ascii="Verdana" w:hAnsi="Verdana"/>
          <w:sz w:val="18"/>
          <w:szCs w:val="18"/>
        </w:rPr>
      </w:pPr>
      <w:r>
        <w:rPr>
          <w:rFonts w:ascii="Verdana" w:hAnsi="Verdana"/>
          <w:sz w:val="18"/>
          <w:szCs w:val="18"/>
        </w:rPr>
        <w:t xml:space="preserve">Que la SOCIETE NOUVELLE PSD est une société par actions simplifiée, immatriculée le 18 avril 2012 sous le numéro </w:t>
      </w:r>
      <w:r w:rsidRPr="00A403AD">
        <w:rPr>
          <w:rFonts w:ascii="Verdana" w:hAnsi="Verdana"/>
          <w:sz w:val="18"/>
          <w:szCs w:val="18"/>
        </w:rPr>
        <w:t>750 863 078</w:t>
      </w:r>
      <w:r>
        <w:rPr>
          <w:rFonts w:ascii="Verdana" w:hAnsi="Verdana"/>
          <w:sz w:val="18"/>
          <w:szCs w:val="18"/>
        </w:rPr>
        <w:t xml:space="preserve"> auprès du greffe de Rouen dont le siège est situé Z</w:t>
      </w:r>
      <w:r w:rsidRPr="00A403AD">
        <w:rPr>
          <w:rFonts w:ascii="Verdana" w:hAnsi="Verdana"/>
          <w:sz w:val="18"/>
          <w:szCs w:val="18"/>
        </w:rPr>
        <w:t>A LES PORTES DE L'OUEST, 76150 LA VAUPALIERE</w:t>
      </w:r>
      <w:r>
        <w:rPr>
          <w:rFonts w:ascii="Verdana" w:hAnsi="Verdana"/>
          <w:sz w:val="18"/>
          <w:szCs w:val="18"/>
        </w:rPr>
        <w:t> ;</w:t>
      </w:r>
    </w:p>
    <w:p w14:paraId="6ED60221" w14:textId="77777777" w:rsidR="00BE4EAE" w:rsidRPr="00824C88" w:rsidRDefault="00BE4EAE" w:rsidP="00BE4EAE">
      <w:pPr>
        <w:jc w:val="both"/>
        <w:rPr>
          <w:rFonts w:ascii="Verdana" w:hAnsi="Verdana" w:cs="Calibri"/>
          <w:sz w:val="18"/>
          <w:szCs w:val="18"/>
        </w:rPr>
      </w:pPr>
    </w:p>
    <w:p w14:paraId="231C93A7" w14:textId="77777777" w:rsidR="00BE4EAE" w:rsidRDefault="00BE4EAE" w:rsidP="00BE4EAE">
      <w:pPr>
        <w:jc w:val="both"/>
        <w:rPr>
          <w:rFonts w:ascii="Verdana" w:hAnsi="Verdana" w:cs="Calibri"/>
          <w:sz w:val="18"/>
          <w:szCs w:val="18"/>
        </w:rPr>
      </w:pPr>
      <w:r w:rsidRPr="00824C88">
        <w:rPr>
          <w:rFonts w:ascii="Verdana" w:hAnsi="Verdana" w:cs="Calibri"/>
          <w:sz w:val="18"/>
          <w:szCs w:val="18"/>
        </w:rPr>
        <w:t>Que la mission</w:t>
      </w:r>
      <w:r>
        <w:rPr>
          <w:rFonts w:ascii="Verdana" w:hAnsi="Verdana" w:cs="Calibri"/>
          <w:sz w:val="18"/>
          <w:szCs w:val="18"/>
        </w:rPr>
        <w:t>, d’</w:t>
      </w:r>
      <w:r w:rsidRPr="00824C88">
        <w:rPr>
          <w:rFonts w:ascii="Verdana" w:hAnsi="Verdana" w:cs="Calibri"/>
          <w:sz w:val="18"/>
          <w:szCs w:val="18"/>
        </w:rPr>
        <w:t>une durée de 4 mois</w:t>
      </w:r>
      <w:r>
        <w:rPr>
          <w:rFonts w:ascii="Verdana" w:hAnsi="Verdana" w:cs="Calibri"/>
          <w:sz w:val="18"/>
          <w:szCs w:val="18"/>
        </w:rPr>
        <w:t xml:space="preserve">, </w:t>
      </w:r>
      <w:r w:rsidRPr="00824C88">
        <w:rPr>
          <w:rFonts w:ascii="Verdana" w:hAnsi="Verdana" w:cs="Calibri"/>
          <w:sz w:val="18"/>
          <w:szCs w:val="18"/>
        </w:rPr>
        <w:t xml:space="preserve">que vous m’avez confiée </w:t>
      </w:r>
      <w:r>
        <w:rPr>
          <w:rFonts w:ascii="Verdana" w:hAnsi="Verdana" w:cs="Calibri"/>
          <w:sz w:val="18"/>
          <w:szCs w:val="18"/>
        </w:rPr>
        <w:t>consiste à favoriser la conclusion d’un accord amiable destiné à mettre fin aux difficultés des entreprises susvisées avec ses principaux créanciers, notamment les établissements bancaires et les créanciers fiscaux et sociaux et le cas échéant, avec ses cocontractants habituels ainsi que de présenter toutes propositions se rapportant à la sauvegarde de l’entreprise, à la poursuite de l’activité économique et au maintien de l’emploi ;</w:t>
      </w:r>
    </w:p>
    <w:p w14:paraId="1A593FDE" w14:textId="77777777" w:rsidR="00BE4EAE" w:rsidRDefault="00BE4EAE" w:rsidP="00BE4EAE">
      <w:pPr>
        <w:jc w:val="both"/>
        <w:rPr>
          <w:rFonts w:ascii="Verdana" w:hAnsi="Verdana" w:cs="Calibri"/>
          <w:sz w:val="18"/>
          <w:szCs w:val="18"/>
        </w:rPr>
      </w:pPr>
    </w:p>
    <w:p w14:paraId="6CF3E516" w14:textId="77777777" w:rsidR="00BE4EAE" w:rsidRDefault="00BE4EAE" w:rsidP="00BE4EAE">
      <w:pPr>
        <w:jc w:val="both"/>
        <w:rPr>
          <w:rFonts w:ascii="Verdana" w:hAnsi="Verdana" w:cs="Calibri"/>
          <w:sz w:val="18"/>
          <w:szCs w:val="18"/>
        </w:rPr>
      </w:pPr>
      <w:r>
        <w:rPr>
          <w:rFonts w:ascii="Verdana" w:hAnsi="Verdana" w:cs="Calibri"/>
          <w:sz w:val="18"/>
          <w:szCs w:val="18"/>
        </w:rPr>
        <w:t>Que les mesures adoptées par les sociétés et les échanges intervenus dans le cadre de la procédure, n’ont pas été de nature à mettre fin aux difficultés des sociétés, lesquelles ont déclaré auprès du tribunal de commerce leur état de cessation des paiements ;</w:t>
      </w:r>
    </w:p>
    <w:p w14:paraId="63A87B18" w14:textId="77777777" w:rsidR="00BE4EAE" w:rsidRPr="00824C88" w:rsidRDefault="00BE4EAE" w:rsidP="00BE4EAE">
      <w:pPr>
        <w:jc w:val="both"/>
        <w:rPr>
          <w:rFonts w:ascii="Verdana" w:hAnsi="Verdana" w:cs="Calibri"/>
          <w:sz w:val="18"/>
          <w:szCs w:val="18"/>
        </w:rPr>
      </w:pPr>
    </w:p>
    <w:p w14:paraId="51873C88" w14:textId="77777777" w:rsidR="00BE4EAE" w:rsidRDefault="00BE4EAE" w:rsidP="00BE4EAE">
      <w:pPr>
        <w:jc w:val="both"/>
        <w:rPr>
          <w:rFonts w:ascii="Verdana" w:hAnsi="Verdana" w:cs="Calibri"/>
          <w:sz w:val="18"/>
          <w:szCs w:val="18"/>
        </w:rPr>
      </w:pPr>
      <w:r>
        <w:rPr>
          <w:rFonts w:ascii="Verdana" w:hAnsi="Verdana" w:cs="Calibri"/>
          <w:sz w:val="18"/>
          <w:szCs w:val="18"/>
        </w:rPr>
        <w:t>Que p</w:t>
      </w:r>
      <w:r w:rsidRPr="00824C88">
        <w:rPr>
          <w:rFonts w:ascii="Verdana" w:hAnsi="Verdana" w:cs="Calibri"/>
          <w:sz w:val="18"/>
          <w:szCs w:val="18"/>
        </w:rPr>
        <w:t xml:space="preserve">ar </w:t>
      </w:r>
      <w:r>
        <w:rPr>
          <w:rFonts w:ascii="Verdana" w:hAnsi="Verdana" w:cs="Calibri"/>
          <w:sz w:val="18"/>
          <w:szCs w:val="18"/>
        </w:rPr>
        <w:t>jugements du 9 janvier 2025, le tribunal de commerce d’Evreux a ouvert des procédures de redressement judiciaire au bénéfice des sociétés susvisées ;</w:t>
      </w:r>
    </w:p>
    <w:p w14:paraId="4C2A0E10" w14:textId="77777777" w:rsidR="00BE4EAE" w:rsidRDefault="00BE4EAE" w:rsidP="00BE4EAE">
      <w:pPr>
        <w:jc w:val="both"/>
        <w:rPr>
          <w:rFonts w:ascii="Verdana" w:hAnsi="Verdana" w:cs="Calibri"/>
          <w:sz w:val="18"/>
          <w:szCs w:val="18"/>
        </w:rPr>
      </w:pPr>
    </w:p>
    <w:p w14:paraId="046A61CB" w14:textId="77777777" w:rsidR="00BE4EAE" w:rsidRPr="00824C88" w:rsidRDefault="00BE4EAE" w:rsidP="00BE4EAE">
      <w:pPr>
        <w:jc w:val="both"/>
        <w:rPr>
          <w:rFonts w:ascii="Verdana" w:hAnsi="Verdana" w:cs="Calibri"/>
          <w:sz w:val="18"/>
          <w:szCs w:val="18"/>
        </w:rPr>
      </w:pPr>
      <w:r>
        <w:rPr>
          <w:rFonts w:ascii="Verdana" w:hAnsi="Verdana" w:cs="Calibri"/>
          <w:sz w:val="18"/>
          <w:szCs w:val="18"/>
        </w:rPr>
        <w:t>Que les 2h30 et les 5h30 passées par le conciliateur et le chargé de mission avec les sociétés afin de préparer l’ouverture de procédures collectives ne sont pas prises en compte dans les temps à facturer ;</w:t>
      </w:r>
    </w:p>
    <w:p w14:paraId="00366465" w14:textId="77777777" w:rsidR="00BE4EAE" w:rsidRPr="00824C88" w:rsidRDefault="00BE4EAE" w:rsidP="00BE4EAE">
      <w:pPr>
        <w:jc w:val="both"/>
        <w:rPr>
          <w:rFonts w:ascii="Verdana" w:hAnsi="Verdana" w:cs="Calibri"/>
          <w:sz w:val="18"/>
          <w:szCs w:val="18"/>
        </w:rPr>
      </w:pPr>
    </w:p>
    <w:p w14:paraId="41B61A48" w14:textId="77777777" w:rsidR="00BE4EAE" w:rsidRPr="00824C88" w:rsidRDefault="00BE4EAE" w:rsidP="00BE4EAE">
      <w:pPr>
        <w:jc w:val="both"/>
        <w:rPr>
          <w:rFonts w:ascii="Verdana" w:hAnsi="Verdana" w:cs="Calibri"/>
          <w:sz w:val="18"/>
          <w:szCs w:val="18"/>
        </w:rPr>
      </w:pPr>
      <w:r w:rsidRPr="00824C88">
        <w:rPr>
          <w:rFonts w:ascii="Verdana" w:hAnsi="Verdana" w:cs="Calibri"/>
          <w:sz w:val="18"/>
          <w:szCs w:val="18"/>
        </w:rPr>
        <w:t xml:space="preserve">Qu’en application de la convention d’honoraires du </w:t>
      </w:r>
      <w:r>
        <w:rPr>
          <w:rFonts w:ascii="Verdana" w:hAnsi="Verdana" w:cs="Calibri"/>
          <w:sz w:val="18"/>
          <w:szCs w:val="18"/>
        </w:rPr>
        <w:t>30</w:t>
      </w:r>
      <w:r w:rsidRPr="00824C88">
        <w:rPr>
          <w:rFonts w:ascii="Verdana" w:hAnsi="Verdana" w:cs="Calibri"/>
          <w:sz w:val="18"/>
          <w:szCs w:val="18"/>
        </w:rPr>
        <w:t xml:space="preserve"> </w:t>
      </w:r>
      <w:r>
        <w:rPr>
          <w:rFonts w:ascii="Verdana" w:hAnsi="Verdana" w:cs="Calibri"/>
          <w:sz w:val="18"/>
          <w:szCs w:val="18"/>
        </w:rPr>
        <w:t>septembre</w:t>
      </w:r>
      <w:r w:rsidRPr="00824C88">
        <w:rPr>
          <w:rFonts w:ascii="Verdana" w:hAnsi="Verdana" w:cs="Calibri"/>
          <w:sz w:val="18"/>
          <w:szCs w:val="18"/>
        </w:rPr>
        <w:t xml:space="preserve"> 2024 ayant arrêté amiablement les modalités de rémunération de la requérante, les honoraires de celle-ci, au titre des diligences effectuées dans le cadre de cette procédure s’élève à la somme totale de </w:t>
      </w:r>
      <w:r>
        <w:rPr>
          <w:rFonts w:ascii="Verdana" w:hAnsi="Verdana" w:cs="Calibri"/>
          <w:sz w:val="18"/>
          <w:szCs w:val="18"/>
        </w:rPr>
        <w:t xml:space="preserve">6 105 </w:t>
      </w:r>
      <w:r w:rsidRPr="00824C88">
        <w:rPr>
          <w:rFonts w:ascii="Verdana" w:hAnsi="Verdana" w:cs="Calibri"/>
          <w:sz w:val="18"/>
          <w:szCs w:val="18"/>
        </w:rPr>
        <w:t>€</w:t>
      </w:r>
      <w:r>
        <w:rPr>
          <w:rFonts w:ascii="Verdana" w:hAnsi="Verdana" w:cs="Calibri"/>
          <w:sz w:val="18"/>
          <w:szCs w:val="18"/>
        </w:rPr>
        <w:t xml:space="preserve"> HT</w:t>
      </w:r>
      <w:r w:rsidRPr="00824C88">
        <w:rPr>
          <w:rFonts w:ascii="Verdana" w:hAnsi="Verdana" w:cs="Calibri"/>
          <w:sz w:val="18"/>
          <w:szCs w:val="18"/>
        </w:rPr>
        <w:t>, ainsi calculé :</w:t>
      </w:r>
    </w:p>
    <w:p w14:paraId="021B20B7" w14:textId="77777777" w:rsidR="00BE4EAE" w:rsidRPr="00824C88" w:rsidRDefault="00BE4EAE" w:rsidP="00BE4EAE">
      <w:pPr>
        <w:jc w:val="both"/>
        <w:rPr>
          <w:rFonts w:ascii="Verdana" w:hAnsi="Verdana" w:cs="Calibri"/>
          <w:sz w:val="18"/>
          <w:szCs w:val="18"/>
        </w:rPr>
      </w:pPr>
    </w:p>
    <w:bookmarkStart w:id="1" w:name="_MON_1713620822"/>
    <w:bookmarkEnd w:id="1"/>
    <w:p w14:paraId="65C2C533" w14:textId="77777777" w:rsidR="00BE4EAE" w:rsidRPr="00824C88" w:rsidRDefault="00BE4EAE" w:rsidP="00BE4EAE">
      <w:pPr>
        <w:jc w:val="center"/>
        <w:rPr>
          <w:rFonts w:ascii="Verdana" w:hAnsi="Verdana" w:cs="Calibri"/>
          <w:sz w:val="18"/>
          <w:szCs w:val="18"/>
        </w:rPr>
      </w:pPr>
      <w:r w:rsidRPr="00824C88">
        <w:rPr>
          <w:rFonts w:ascii="Verdana" w:hAnsi="Verdana" w:cs="Calibri"/>
          <w:sz w:val="18"/>
          <w:szCs w:val="18"/>
        </w:rPr>
        <w:object w:dxaOrig="8217" w:dyaOrig="2049" w14:anchorId="0F0C9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01.3pt" o:ole="">
            <v:imagedata r:id="rId8" o:title=""/>
          </v:shape>
          <o:OLEObject Type="Embed" ProgID="Excel.Sheet.12" ShapeID="_x0000_i1025" DrawAspect="Content" ObjectID="_1802114815" r:id="rId9"/>
        </w:object>
      </w:r>
    </w:p>
    <w:p w14:paraId="7C14229F" w14:textId="77777777" w:rsidR="00BE4EAE" w:rsidRPr="00824C88" w:rsidRDefault="00BE4EAE" w:rsidP="00BE4EAE">
      <w:pPr>
        <w:jc w:val="both"/>
        <w:rPr>
          <w:rFonts w:ascii="Verdana" w:hAnsi="Verdana" w:cs="Calibri"/>
          <w:sz w:val="18"/>
          <w:szCs w:val="18"/>
        </w:rPr>
      </w:pPr>
    </w:p>
    <w:p w14:paraId="2B813097" w14:textId="77777777" w:rsidR="00BE4EAE" w:rsidRPr="002B229B" w:rsidRDefault="00BE4EAE" w:rsidP="00BE4EAE">
      <w:pPr>
        <w:jc w:val="both"/>
        <w:rPr>
          <w:rFonts w:ascii="Verdana" w:hAnsi="Verdana" w:cs="Calibri"/>
          <w:sz w:val="18"/>
          <w:szCs w:val="18"/>
        </w:rPr>
      </w:pPr>
      <w:r w:rsidRPr="00824C88">
        <w:rPr>
          <w:rFonts w:ascii="Verdana" w:hAnsi="Verdana" w:cs="Calibri"/>
          <w:sz w:val="18"/>
          <w:szCs w:val="18"/>
        </w:rPr>
        <w:t xml:space="preserve">Que le montant global des honoraires </w:t>
      </w:r>
      <w:proofErr w:type="gramStart"/>
      <w:r>
        <w:rPr>
          <w:rFonts w:ascii="Verdana" w:hAnsi="Verdana" w:cs="Calibri"/>
          <w:sz w:val="18"/>
          <w:szCs w:val="18"/>
        </w:rPr>
        <w:t>apparait</w:t>
      </w:r>
      <w:proofErr w:type="gramEnd"/>
      <w:r w:rsidRPr="00824C88">
        <w:rPr>
          <w:rFonts w:ascii="Verdana" w:hAnsi="Verdana" w:cs="Calibri"/>
          <w:sz w:val="18"/>
          <w:szCs w:val="18"/>
        </w:rPr>
        <w:t xml:space="preserve"> conforme à la convention d’honoraires signé</w:t>
      </w:r>
      <w:r>
        <w:rPr>
          <w:rFonts w:ascii="Verdana" w:hAnsi="Verdana" w:cs="Calibri"/>
          <w:sz w:val="18"/>
          <w:szCs w:val="18"/>
        </w:rPr>
        <w:t>e</w:t>
      </w:r>
      <w:r w:rsidRPr="00824C88">
        <w:rPr>
          <w:rFonts w:ascii="Verdana" w:hAnsi="Verdana" w:cs="Calibri"/>
          <w:sz w:val="18"/>
          <w:szCs w:val="18"/>
        </w:rPr>
        <w:t xml:space="preserve"> le </w:t>
      </w:r>
      <w:r w:rsidRPr="00824C88">
        <w:rPr>
          <w:rFonts w:ascii="Verdana" w:hAnsi="Verdana" w:cs="Calibri"/>
          <w:sz w:val="18"/>
          <w:szCs w:val="18"/>
        </w:rPr>
        <w:br/>
      </w:r>
      <w:r>
        <w:rPr>
          <w:rFonts w:ascii="Verdana" w:hAnsi="Verdana" w:cs="Calibri"/>
          <w:sz w:val="18"/>
          <w:szCs w:val="18"/>
        </w:rPr>
        <w:t>30 septembre</w:t>
      </w:r>
      <w:r w:rsidRPr="00824C88">
        <w:rPr>
          <w:rFonts w:ascii="Verdana" w:hAnsi="Verdana" w:cs="Calibri"/>
          <w:sz w:val="18"/>
          <w:szCs w:val="18"/>
        </w:rPr>
        <w:t xml:space="preserve"> 2024, qui prévoyait un plafond de </w:t>
      </w:r>
      <w:r>
        <w:rPr>
          <w:rFonts w:ascii="Verdana" w:hAnsi="Verdana" w:cs="Calibri"/>
          <w:sz w:val="18"/>
          <w:szCs w:val="18"/>
        </w:rPr>
        <w:t>10</w:t>
      </w:r>
      <w:r w:rsidRPr="00824C88">
        <w:rPr>
          <w:rFonts w:ascii="Verdana" w:hAnsi="Verdana" w:cs="Calibri"/>
          <w:sz w:val="18"/>
          <w:szCs w:val="18"/>
        </w:rPr>
        <w:t> 000</w:t>
      </w:r>
      <w:r>
        <w:rPr>
          <w:rFonts w:ascii="Verdana" w:hAnsi="Verdana" w:cs="Calibri"/>
          <w:sz w:val="18"/>
          <w:szCs w:val="18"/>
        </w:rPr>
        <w:t xml:space="preserve"> </w:t>
      </w:r>
      <w:r w:rsidRPr="00824C88">
        <w:rPr>
          <w:rFonts w:ascii="Verdana" w:hAnsi="Verdana" w:cs="Calibri"/>
          <w:sz w:val="18"/>
          <w:szCs w:val="18"/>
        </w:rPr>
        <w:t>€ HT ;</w:t>
      </w:r>
    </w:p>
    <w:p w14:paraId="1631CA07" w14:textId="77777777" w:rsidR="00BE4EAE" w:rsidRPr="00824C88" w:rsidRDefault="00BE4EAE" w:rsidP="00BE4EAE">
      <w:pPr>
        <w:keepNext/>
        <w:keepLines/>
        <w:tabs>
          <w:tab w:val="left" w:pos="624"/>
        </w:tabs>
        <w:spacing w:before="120" w:line="288" w:lineRule="auto"/>
        <w:jc w:val="both"/>
        <w:outlineLvl w:val="0"/>
        <w:rPr>
          <w:rFonts w:ascii="Verdana" w:hAnsi="Verdana"/>
          <w:b/>
          <w:caps/>
          <w:color w:val="FFFFFF"/>
          <w:sz w:val="18"/>
          <w:szCs w:val="18"/>
          <w:shd w:val="clear" w:color="auto" w:fill="63DC4D"/>
          <w:lang w:eastAsia="en-US"/>
        </w:rPr>
      </w:pPr>
      <w:r w:rsidRPr="00824C88">
        <w:rPr>
          <w:rFonts w:ascii="Verdana" w:hAnsi="Verdana"/>
          <w:b/>
          <w:caps/>
          <w:color w:val="FFFFFF"/>
          <w:sz w:val="18"/>
          <w:szCs w:val="18"/>
          <w:shd w:val="clear" w:color="auto" w:fill="63DC4D"/>
          <w:lang w:eastAsia="en-US"/>
        </w:rPr>
        <w:t>C'EST POURQUOI LA REQUERANTE SOLLICITE QU'IL VOUS PLAISE,</w:t>
      </w:r>
    </w:p>
    <w:p w14:paraId="0F2038BA" w14:textId="77777777" w:rsidR="00BE4EAE" w:rsidRPr="00824C88" w:rsidRDefault="00BE4EAE" w:rsidP="00BE4EAE">
      <w:pPr>
        <w:keepNext/>
        <w:keepLines/>
        <w:tabs>
          <w:tab w:val="left" w:pos="624"/>
        </w:tabs>
        <w:spacing w:before="240" w:line="288" w:lineRule="auto"/>
        <w:jc w:val="both"/>
        <w:outlineLvl w:val="0"/>
        <w:rPr>
          <w:rFonts w:ascii="Verdana" w:hAnsi="Verdana"/>
          <w:b/>
          <w:caps/>
          <w:color w:val="FFFFFF"/>
          <w:sz w:val="18"/>
          <w:szCs w:val="18"/>
          <w:shd w:val="clear" w:color="auto" w:fill="63DC4D"/>
          <w:lang w:eastAsia="en-US"/>
        </w:rPr>
      </w:pPr>
      <w:r w:rsidRPr="00824C88">
        <w:rPr>
          <w:rFonts w:ascii="Verdana" w:hAnsi="Verdana"/>
          <w:b/>
          <w:caps/>
          <w:color w:val="FFFFFF"/>
          <w:sz w:val="18"/>
          <w:szCs w:val="18"/>
          <w:shd w:val="clear" w:color="auto" w:fill="63DC4D"/>
          <w:lang w:eastAsia="en-US"/>
        </w:rPr>
        <w:t>MONSIEUR LE PRESIDENT,</w:t>
      </w:r>
    </w:p>
    <w:p w14:paraId="622CE44D" w14:textId="77777777" w:rsidR="00BE4EAE" w:rsidRPr="00824C88" w:rsidRDefault="00BE4EAE" w:rsidP="00BE4EAE">
      <w:pPr>
        <w:keepNext/>
        <w:keepLines/>
        <w:tabs>
          <w:tab w:val="left" w:pos="624"/>
        </w:tabs>
        <w:spacing w:before="120" w:line="288" w:lineRule="auto"/>
        <w:jc w:val="both"/>
        <w:outlineLvl w:val="0"/>
        <w:rPr>
          <w:rFonts w:ascii="Verdana" w:hAnsi="Verdana"/>
          <w:b/>
          <w:caps/>
          <w:color w:val="FFFFFF"/>
          <w:sz w:val="18"/>
          <w:szCs w:val="18"/>
          <w:shd w:val="clear" w:color="auto" w:fill="63DC4D"/>
          <w:lang w:eastAsia="en-US"/>
        </w:rPr>
      </w:pPr>
    </w:p>
    <w:p w14:paraId="6F3F48AB" w14:textId="77777777" w:rsidR="00BE4EAE" w:rsidRPr="00824C88" w:rsidRDefault="00BE4EAE" w:rsidP="00BE4EAE">
      <w:pPr>
        <w:jc w:val="both"/>
        <w:rPr>
          <w:rFonts w:ascii="Verdana" w:hAnsi="Verdana" w:cs="Calibri"/>
          <w:sz w:val="18"/>
          <w:szCs w:val="18"/>
        </w:rPr>
      </w:pPr>
      <w:r w:rsidRPr="00F13152">
        <w:rPr>
          <w:rFonts w:ascii="Verdana" w:hAnsi="Verdana"/>
          <w:b/>
          <w:caps/>
          <w:color w:val="FFFFFF"/>
          <w:sz w:val="18"/>
          <w:szCs w:val="18"/>
          <w:shd w:val="clear" w:color="auto" w:fill="63DC4D"/>
          <w:lang w:eastAsia="en-US"/>
        </w:rPr>
        <w:t>FIXER</w:t>
      </w:r>
      <w:r w:rsidRPr="00F13152">
        <w:rPr>
          <w:rFonts w:ascii="Verdana" w:hAnsi="Verdana" w:cs="Calibri"/>
          <w:sz w:val="18"/>
          <w:szCs w:val="18"/>
        </w:rPr>
        <w:t xml:space="preserve"> les émoluments de la SELARL FHBX, prise en la personne de Maître Nathalie LEBOUCHER, à la somme totale de 6 105 € HT, soit 7 326</w:t>
      </w:r>
      <w:r>
        <w:rPr>
          <w:rFonts w:ascii="Verdana" w:hAnsi="Verdana" w:cs="Calibri"/>
          <w:sz w:val="18"/>
          <w:szCs w:val="18"/>
        </w:rPr>
        <w:t xml:space="preserve"> </w:t>
      </w:r>
      <w:r w:rsidRPr="00F13152">
        <w:rPr>
          <w:rFonts w:ascii="Verdana" w:hAnsi="Verdana" w:cs="Calibri"/>
          <w:sz w:val="18"/>
          <w:szCs w:val="18"/>
        </w:rPr>
        <w:t>€ TTC, au titre de la mission de conciliateur des sociétés COHINVEST, COHIN CONSTRUCTION, COHIN ENVIRONNEMENT, SOCIETE NOUVELLE PSD et dire qu’ils seront payés par priorité en cas de procédure d’insolvabilité.</w:t>
      </w:r>
    </w:p>
    <w:p w14:paraId="69D3BB22" w14:textId="77777777" w:rsidR="00BE4EAE" w:rsidRPr="00824C88" w:rsidRDefault="00BE4EAE" w:rsidP="00BE4EAE">
      <w:pPr>
        <w:jc w:val="both"/>
        <w:rPr>
          <w:rFonts w:ascii="Verdana" w:hAnsi="Verdana" w:cs="Calibri"/>
          <w:sz w:val="18"/>
          <w:szCs w:val="18"/>
        </w:rPr>
      </w:pPr>
    </w:p>
    <w:p w14:paraId="7ABF00A8" w14:textId="77777777" w:rsidR="00BE4EAE" w:rsidRPr="00824C88" w:rsidRDefault="00BE4EAE" w:rsidP="00BE4EAE">
      <w:pPr>
        <w:keepNext/>
        <w:keepLines/>
        <w:tabs>
          <w:tab w:val="left" w:pos="624"/>
        </w:tabs>
        <w:spacing w:before="120" w:line="288" w:lineRule="auto"/>
        <w:jc w:val="both"/>
        <w:outlineLvl w:val="0"/>
        <w:rPr>
          <w:rFonts w:ascii="Verdana" w:hAnsi="Verdana"/>
          <w:b/>
          <w:caps/>
          <w:color w:val="FFFFFF"/>
          <w:sz w:val="18"/>
          <w:szCs w:val="18"/>
          <w:shd w:val="clear" w:color="auto" w:fill="63DC4D"/>
          <w:lang w:eastAsia="en-US"/>
        </w:rPr>
      </w:pPr>
      <w:r w:rsidRPr="00824C88">
        <w:rPr>
          <w:rFonts w:ascii="Verdana" w:hAnsi="Verdana"/>
          <w:b/>
          <w:caps/>
          <w:color w:val="FFFFFF"/>
          <w:sz w:val="18"/>
          <w:szCs w:val="18"/>
          <w:shd w:val="clear" w:color="auto" w:fill="63DC4D"/>
          <w:lang w:eastAsia="en-US"/>
        </w:rPr>
        <w:t xml:space="preserve">SOUS TOUTES RESERVES </w:t>
      </w:r>
    </w:p>
    <w:p w14:paraId="0C893029" w14:textId="77777777" w:rsidR="00BE4EAE" w:rsidRPr="00824C88" w:rsidRDefault="00BE4EAE" w:rsidP="00BE4EAE">
      <w:pPr>
        <w:keepNext/>
        <w:keepLines/>
        <w:tabs>
          <w:tab w:val="left" w:pos="624"/>
        </w:tabs>
        <w:spacing w:before="120" w:after="240" w:line="288" w:lineRule="auto"/>
        <w:jc w:val="both"/>
        <w:outlineLvl w:val="0"/>
        <w:rPr>
          <w:rFonts w:ascii="Verdana" w:hAnsi="Verdana"/>
          <w:b/>
          <w:caps/>
          <w:color w:val="FFFFFF"/>
          <w:sz w:val="18"/>
          <w:szCs w:val="18"/>
          <w:shd w:val="clear" w:color="auto" w:fill="63DC4D"/>
          <w:lang w:eastAsia="en-US"/>
        </w:rPr>
      </w:pPr>
      <w:r w:rsidRPr="00824C88">
        <w:rPr>
          <w:rFonts w:ascii="Verdana" w:hAnsi="Verdana"/>
          <w:b/>
          <w:caps/>
          <w:color w:val="FFFFFF"/>
          <w:sz w:val="18"/>
          <w:szCs w:val="18"/>
          <w:shd w:val="clear" w:color="auto" w:fill="63DC4D"/>
          <w:lang w:eastAsia="en-US"/>
        </w:rPr>
        <w:t>et vous ferez justicE</w:t>
      </w:r>
    </w:p>
    <w:p w14:paraId="06094394" w14:textId="77777777" w:rsidR="00BE4EAE" w:rsidRPr="00824C88" w:rsidRDefault="00BE4EAE" w:rsidP="00BE4EAE">
      <w:pPr>
        <w:rPr>
          <w:rFonts w:ascii="Verdana" w:hAnsi="Verdana" w:cs="Calibri"/>
          <w:bCs/>
          <w:sz w:val="18"/>
          <w:szCs w:val="18"/>
        </w:rPr>
      </w:pPr>
      <w:r w:rsidRPr="00824C88">
        <w:rPr>
          <w:rFonts w:ascii="Verdana" w:hAnsi="Verdana" w:cs="Calibri"/>
          <w:bCs/>
          <w:sz w:val="18"/>
          <w:szCs w:val="18"/>
        </w:rPr>
        <w:t xml:space="preserve">Présentée à Evreux, le </w:t>
      </w:r>
      <w:r>
        <w:rPr>
          <w:rFonts w:ascii="Verdana" w:hAnsi="Verdana" w:cs="Calibri"/>
          <w:bCs/>
          <w:sz w:val="18"/>
          <w:szCs w:val="18"/>
        </w:rPr>
        <w:t>27 janvier</w:t>
      </w:r>
      <w:r w:rsidRPr="00824C88">
        <w:rPr>
          <w:rFonts w:ascii="Verdana" w:hAnsi="Verdana" w:cs="Calibri"/>
          <w:bCs/>
          <w:sz w:val="18"/>
          <w:szCs w:val="18"/>
        </w:rPr>
        <w:t xml:space="preserve"> 202</w:t>
      </w:r>
      <w:r>
        <w:rPr>
          <w:rFonts w:ascii="Verdana" w:hAnsi="Verdana" w:cs="Calibri"/>
          <w:bCs/>
          <w:sz w:val="18"/>
          <w:szCs w:val="18"/>
        </w:rPr>
        <w:t>5</w:t>
      </w:r>
    </w:p>
    <w:p w14:paraId="2C723E76" w14:textId="77777777" w:rsidR="00BE4EAE" w:rsidRPr="00824C88" w:rsidRDefault="00BE4EAE" w:rsidP="00BE4EAE">
      <w:pPr>
        <w:autoSpaceDE w:val="0"/>
        <w:autoSpaceDN w:val="0"/>
        <w:adjustRightInd w:val="0"/>
        <w:jc w:val="both"/>
        <w:rPr>
          <w:rFonts w:ascii="Verdana" w:hAnsi="Verdana" w:cs="Calibri"/>
          <w:b/>
          <w:sz w:val="18"/>
          <w:szCs w:val="18"/>
        </w:rPr>
      </w:pPr>
    </w:p>
    <w:p w14:paraId="35D30976" w14:textId="77777777" w:rsidR="00BE4EAE" w:rsidRPr="00824C88" w:rsidRDefault="00BE4EAE" w:rsidP="00BE4EAE">
      <w:pPr>
        <w:autoSpaceDE w:val="0"/>
        <w:autoSpaceDN w:val="0"/>
        <w:adjustRightInd w:val="0"/>
        <w:jc w:val="both"/>
        <w:rPr>
          <w:rFonts w:ascii="Verdana" w:hAnsi="Verdana" w:cs="Calibri"/>
          <w:sz w:val="18"/>
          <w:szCs w:val="18"/>
        </w:rPr>
      </w:pPr>
    </w:p>
    <w:p w14:paraId="7C1ED07A" w14:textId="77777777" w:rsidR="00BE4EAE" w:rsidRPr="00F13152" w:rsidRDefault="00BE4EAE" w:rsidP="00BE4EAE">
      <w:pPr>
        <w:tabs>
          <w:tab w:val="left" w:pos="6663"/>
        </w:tabs>
        <w:autoSpaceDE w:val="0"/>
        <w:autoSpaceDN w:val="0"/>
        <w:adjustRightInd w:val="0"/>
        <w:ind w:right="2551"/>
        <w:jc w:val="right"/>
        <w:rPr>
          <w:rFonts w:ascii="Verdana" w:hAnsi="Verdana" w:cs="Calibri"/>
          <w:sz w:val="18"/>
          <w:szCs w:val="18"/>
        </w:rPr>
      </w:pPr>
      <w:r w:rsidRPr="00824C88">
        <w:rPr>
          <w:rFonts w:ascii="Verdana" w:hAnsi="Verdana" w:cs="Calibri"/>
          <w:sz w:val="18"/>
          <w:szCs w:val="18"/>
        </w:rPr>
        <w:t xml:space="preserve">Nathalie LEBOUCHER </w:t>
      </w:r>
      <w:r>
        <w:rPr>
          <w:rFonts w:ascii="Verdana" w:hAnsi="Verdana" w:cs="Calibri"/>
          <w:noProof/>
          <w:color w:val="FFFFFF" w:themeColor="background1"/>
          <w:szCs w:val="20"/>
        </w:rPr>
        <w:t>Y</w:t>
      </w:r>
    </w:p>
    <w:p w14:paraId="4530C5A4" w14:textId="77777777" w:rsidR="00BE4EAE" w:rsidRPr="00BA6F47" w:rsidRDefault="00BE4EAE" w:rsidP="00BE4EAE">
      <w:pPr>
        <w:pStyle w:val="NormalWeb"/>
        <w:spacing w:before="0" w:beforeAutospacing="0" w:after="0" w:afterAutospacing="0"/>
        <w:ind w:left="5103"/>
        <w:rPr>
          <w:rFonts w:ascii="Verdana" w:hAnsi="Verdana" w:cs="Calibri"/>
          <w:color w:val="FFFFFF" w:themeColor="background1"/>
          <w:sz w:val="18"/>
          <w:szCs w:val="18"/>
        </w:rPr>
      </w:pPr>
      <w:r w:rsidRPr="00BA6F47">
        <w:rPr>
          <w:noProof/>
          <w:color w:val="FFFFFF" w:themeColor="background1"/>
          <w:sz w:val="18"/>
        </w:rPr>
        <w:drawing>
          <wp:inline distT="0" distB="0" distL="0" distR="0" wp14:anchorId="58FF9DB5" wp14:editId="1EF0D80E">
            <wp:extent cx="1700784" cy="1024128"/>
            <wp:effectExtent l="0" t="0" r="0" b="0"/>
            <wp:docPr id="703333824" name="Image703333824" descr="Une image contenant Graphique, noir, obscurité,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33824" name="Image703333824" descr="Une image contenant Graphique, noir, obscurité, art&#10;&#10;Le contenu généré par l’IA peut être incorrect."/>
                    <pic:cNvPicPr/>
                  </pic:nvPicPr>
                  <pic:blipFill>
                    <a:blip r:embed="rId10"/>
                    <a:stretch>
                      <a:fillRect/>
                    </a:stretch>
                  </pic:blipFill>
                  <pic:spPr>
                    <a:xfrm>
                      <a:off x="0" y="0"/>
                      <a:ext cx="1700784" cy="1024128"/>
                    </a:xfrm>
                    <a:prstGeom prst="rect">
                      <a:avLst/>
                    </a:prstGeom>
                  </pic:spPr>
                </pic:pic>
              </a:graphicData>
            </a:graphic>
          </wp:inline>
        </w:drawing>
      </w:r>
    </w:p>
    <w:p w14:paraId="7B1AFF03" w14:textId="77777777" w:rsidR="00BE4EAE" w:rsidRDefault="00BE4EAE" w:rsidP="00BE4EAE">
      <w:pPr>
        <w:pStyle w:val="NormalWeb"/>
        <w:spacing w:before="0" w:beforeAutospacing="0" w:after="0" w:afterAutospacing="0"/>
        <w:rPr>
          <w:rFonts w:ascii="Verdana" w:hAnsi="Verdana" w:cs="Calibri"/>
          <w:color w:val="FFFFFF" w:themeColor="background1"/>
          <w:sz w:val="18"/>
          <w:szCs w:val="18"/>
        </w:rPr>
      </w:pPr>
    </w:p>
    <w:p w14:paraId="26FE4CB0" w14:textId="77777777" w:rsidR="005904A1" w:rsidRDefault="005904A1"/>
    <w:sectPr w:rsidR="005904A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674E" w14:textId="77777777" w:rsidR="00BE4EAE" w:rsidRDefault="00BE4EAE" w:rsidP="00BE4EAE">
      <w:pPr>
        <w:spacing w:line="240" w:lineRule="auto"/>
      </w:pPr>
      <w:r>
        <w:separator/>
      </w:r>
    </w:p>
  </w:endnote>
  <w:endnote w:type="continuationSeparator" w:id="0">
    <w:p w14:paraId="52352E31" w14:textId="77777777" w:rsidR="00BE4EAE" w:rsidRDefault="00BE4EAE" w:rsidP="00BE4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Mono">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057537"/>
      <w:docPartObj>
        <w:docPartGallery w:val="Page Numbers (Bottom of Page)"/>
        <w:docPartUnique/>
      </w:docPartObj>
    </w:sdtPr>
    <w:sdtEndPr/>
    <w:sdtContent>
      <w:p w14:paraId="752DE2FF" w14:textId="14AC4571" w:rsidR="00BE4EAE" w:rsidRDefault="00BE4EAE">
        <w:pPr>
          <w:pStyle w:val="Pieddepage"/>
          <w:jc w:val="right"/>
        </w:pPr>
        <w:r>
          <w:fldChar w:fldCharType="begin"/>
        </w:r>
        <w:r>
          <w:instrText>PAGE   \* MERGEFORMAT</w:instrText>
        </w:r>
        <w:r>
          <w:fldChar w:fldCharType="separate"/>
        </w:r>
        <w:r>
          <w:t>2</w:t>
        </w:r>
        <w:r>
          <w:fldChar w:fldCharType="end"/>
        </w:r>
      </w:p>
    </w:sdtContent>
  </w:sdt>
  <w:p w14:paraId="2F8D4E9D" w14:textId="029E6F78" w:rsidR="00BE4EAE" w:rsidRPr="0002487C" w:rsidRDefault="00BE4EAE" w:rsidP="00BE4EAE">
    <w:pPr>
      <w:suppressAutoHyphens w:val="0"/>
      <w:spacing w:line="240" w:lineRule="auto"/>
      <w:rPr>
        <w:rFonts w:ascii="DejaVu Sans Mono" w:hAnsi="DejaVu Sans Mono"/>
        <w:color w:val="000000"/>
        <w:sz w:val="14"/>
        <w:szCs w:val="14"/>
        <w:shd w:val="clear" w:color="auto" w:fill="FFFFFF"/>
      </w:rPr>
    </w:pPr>
    <w:r w:rsidRPr="008C51C3">
      <w:rPr>
        <w:rFonts w:ascii="DejaVu Sans Mono" w:hAnsi="DejaVu Sans Mono"/>
        <w:b/>
        <w:bCs/>
        <w:color w:val="000000"/>
        <w:sz w:val="14"/>
        <w:szCs w:val="14"/>
        <w:shd w:val="clear" w:color="auto" w:fill="FFFFFF"/>
      </w:rPr>
      <w:t>FHBX - Administrateurs judiciaires</w:t>
    </w:r>
    <w:r w:rsidRPr="0002487C">
      <w:rPr>
        <w:rFonts w:ascii="DejaVu Sans Mono" w:hAnsi="DejaVu Sans Mono"/>
        <w:b/>
        <w:bCs/>
        <w:color w:val="000000"/>
        <w:sz w:val="14"/>
        <w:szCs w:val="14"/>
        <w:shd w:val="clear" w:color="auto" w:fill="FFFFFF"/>
      </w:rPr>
      <w:t> </w:t>
    </w:r>
    <w:r w:rsidRPr="0002487C">
      <w:rPr>
        <w:rFonts w:ascii="DejaVu Sans Mono" w:hAnsi="DejaVu Sans Mono"/>
        <w:b/>
        <w:bCs/>
        <w:noProof/>
        <w:color w:val="000000"/>
        <w:sz w:val="14"/>
        <w:szCs w:val="14"/>
        <w:shd w:val="clear" w:color="auto" w:fill="FFFFFF"/>
      </w:rPr>
      <w:drawing>
        <wp:inline distT="0" distB="0" distL="0" distR="0" wp14:anchorId="36F42F25" wp14:editId="50C16CAA">
          <wp:extent cx="219075" cy="85725"/>
          <wp:effectExtent l="0" t="0" r="0" b="0"/>
          <wp:docPr id="19761133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85725"/>
                  </a:xfrm>
                  <a:prstGeom prst="rect">
                    <a:avLst/>
                  </a:prstGeom>
                  <a:noFill/>
                  <a:ln>
                    <a:noFill/>
                  </a:ln>
                </pic:spPr>
              </pic:pic>
            </a:graphicData>
          </a:graphic>
        </wp:inline>
      </w:drawing>
    </w:r>
    <w:r w:rsidRPr="0002487C">
      <w:rPr>
        <w:rFonts w:ascii="DejaVu Sans Mono" w:hAnsi="DejaVu Sans Mono"/>
        <w:b/>
        <w:bCs/>
        <w:color w:val="000000"/>
        <w:sz w:val="14"/>
        <w:szCs w:val="14"/>
        <w:shd w:val="clear" w:color="auto" w:fill="FFFFFF"/>
      </w:rPr>
      <w:t> </w:t>
    </w:r>
    <w:r w:rsidRPr="0002487C">
      <w:rPr>
        <w:rFonts w:ascii="DejaVu Sans Mono" w:hAnsi="DejaVu Sans Mono"/>
        <w:color w:val="000000"/>
        <w:sz w:val="14"/>
        <w:szCs w:val="14"/>
        <w:shd w:val="clear" w:color="auto" w:fill="FFFFFF"/>
      </w:rPr>
      <w:t>Maître Nathalie LEBOUCHER</w:t>
    </w:r>
    <w:r>
      <w:rPr>
        <w:rFonts w:ascii="DejaVu Sans Mono" w:hAnsi="DejaVu Sans Mono"/>
        <w:color w:val="000000"/>
        <w:sz w:val="14"/>
        <w:szCs w:val="14"/>
        <w:shd w:val="clear" w:color="auto" w:fill="FFFFFF"/>
      </w:rPr>
      <w:t xml:space="preserve"> </w:t>
    </w:r>
    <w:r w:rsidRPr="0002487C">
      <w:rPr>
        <w:rFonts w:ascii="DejaVu Sans Mono" w:hAnsi="DejaVu Sans Mono"/>
        <w:color w:val="000000"/>
        <w:sz w:val="14"/>
        <w:szCs w:val="14"/>
        <w:shd w:val="clear" w:color="auto" w:fill="FFFFFF"/>
      </w:rPr>
      <w:t xml:space="preserve"> </w:t>
    </w:r>
    <w:r w:rsidRPr="0002487C">
      <w:rPr>
        <w:rFonts w:ascii="DejaVu Sans Mono" w:hAnsi="DejaVu Sans Mono"/>
        <w:color w:val="000000"/>
        <w:sz w:val="14"/>
        <w:szCs w:val="14"/>
        <w:shd w:val="clear" w:color="auto" w:fill="FFFFFF"/>
      </w:rPr>
      <w:tab/>
    </w:r>
    <w:r w:rsidRPr="0002487C">
      <w:rPr>
        <w:rFonts w:ascii="DejaVu Sans Mono" w:hAnsi="DejaVu Sans Mono"/>
        <w:color w:val="000000"/>
        <w:sz w:val="14"/>
        <w:szCs w:val="14"/>
        <w:shd w:val="clear" w:color="auto" w:fill="FFFFFF"/>
      </w:rPr>
      <w:tab/>
    </w:r>
    <w:r w:rsidRPr="0002487C">
      <w:rPr>
        <w:rFonts w:ascii="DejaVu Sans Mono" w:hAnsi="DejaVu Sans Mono"/>
        <w:color w:val="000000"/>
        <w:sz w:val="14"/>
        <w:szCs w:val="14"/>
        <w:shd w:val="clear" w:color="auto" w:fill="FFFFFF"/>
      </w:rPr>
      <w:tab/>
    </w:r>
    <w:r w:rsidRPr="0002487C">
      <w:rPr>
        <w:rFonts w:ascii="DejaVu Sans Mono" w:hAnsi="DejaVu Sans Mono"/>
        <w:color w:val="000000"/>
        <w:sz w:val="14"/>
        <w:szCs w:val="14"/>
        <w:shd w:val="clear" w:color="auto" w:fill="FFFFFF"/>
      </w:rPr>
      <w:tab/>
    </w:r>
    <w:r w:rsidRPr="0002487C">
      <w:rPr>
        <w:rFonts w:ascii="DejaVu Sans Mono" w:hAnsi="DejaVu Sans Mono"/>
        <w:color w:val="000000"/>
        <w:sz w:val="14"/>
        <w:szCs w:val="14"/>
        <w:shd w:val="clear" w:color="auto" w:fill="FFFFFF"/>
      </w:rPr>
      <w:tab/>
    </w:r>
  </w:p>
  <w:p w14:paraId="6074C6C8" w14:textId="6BAC7D42" w:rsidR="00BE4EAE" w:rsidRDefault="00BE4EAE" w:rsidP="00BE4EAE">
    <w:pPr>
      <w:pStyle w:val="Pieddepage"/>
    </w:pPr>
    <w:r w:rsidRPr="00CD561D">
      <w:rPr>
        <w:rFonts w:ascii="DejaVu Sans Mono" w:hAnsi="DejaVu Sans Mono"/>
        <w:color w:val="000000"/>
        <w:sz w:val="14"/>
        <w:szCs w:val="14"/>
        <w:shd w:val="clear" w:color="auto" w:fill="FFFFFF"/>
      </w:rPr>
      <w:t xml:space="preserve">COHINVEST, COHIN CONSTRUCTION, COHIN ENVIRONNEMENT, SOCIETE NOUVELLE PSD </w:t>
    </w:r>
    <w:r w:rsidRPr="0002487C">
      <w:rPr>
        <w:rFonts w:ascii="DejaVu Sans Mono" w:hAnsi="DejaVu Sans Mono"/>
        <w:color w:val="000000"/>
        <w:sz w:val="14"/>
        <w:szCs w:val="14"/>
        <w:shd w:val="clear" w:color="auto" w:fill="FFFFFF"/>
      </w:rPr>
      <w:t xml:space="preserve">– Requête </w:t>
    </w:r>
    <w:r>
      <w:rPr>
        <w:rFonts w:ascii="DejaVu Sans Mono" w:hAnsi="DejaVu Sans Mono"/>
        <w:color w:val="000000"/>
        <w:sz w:val="14"/>
        <w:szCs w:val="14"/>
        <w:shd w:val="clear" w:color="auto" w:fill="FFFFFF"/>
      </w:rPr>
      <w:t>fixation honoraires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15BB" w14:textId="77777777" w:rsidR="00BE4EAE" w:rsidRDefault="00BE4EAE" w:rsidP="00BE4EAE">
      <w:pPr>
        <w:spacing w:line="240" w:lineRule="auto"/>
      </w:pPr>
      <w:r>
        <w:separator/>
      </w:r>
    </w:p>
  </w:footnote>
  <w:footnote w:type="continuationSeparator" w:id="0">
    <w:p w14:paraId="17593F6F" w14:textId="77777777" w:rsidR="00BE4EAE" w:rsidRDefault="00BE4EAE" w:rsidP="00BE4E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AE"/>
    <w:rsid w:val="003C7286"/>
    <w:rsid w:val="005904A1"/>
    <w:rsid w:val="00890E24"/>
    <w:rsid w:val="00A4118A"/>
    <w:rsid w:val="00BE4EAE"/>
    <w:rsid w:val="00E00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994F65"/>
  <w15:chartTrackingRefBased/>
  <w15:docId w15:val="{B14C5323-7206-4DD9-8524-4BC5FDE3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AE"/>
    <w:pPr>
      <w:suppressAutoHyphens/>
      <w:spacing w:after="0" w:line="276" w:lineRule="auto"/>
    </w:pPr>
    <w:rPr>
      <w:rFonts w:ascii="Calibri" w:eastAsia="Times New Roman" w:hAnsi="Calibri" w:cs="Times New Roman"/>
      <w:kern w:val="0"/>
      <w:sz w:val="22"/>
      <w:lang w:eastAsia="fr-FR"/>
      <w14:ligatures w14:val="none"/>
    </w:rPr>
  </w:style>
  <w:style w:type="paragraph" w:styleId="Titre1">
    <w:name w:val="heading 1"/>
    <w:basedOn w:val="Normal"/>
    <w:next w:val="Normal"/>
    <w:link w:val="Titre1Car"/>
    <w:uiPriority w:val="9"/>
    <w:qFormat/>
    <w:rsid w:val="00BE4EA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BE4EA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BE4EAE"/>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BE4EAE"/>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Titre5">
    <w:name w:val="heading 5"/>
    <w:basedOn w:val="Normal"/>
    <w:next w:val="Normal"/>
    <w:link w:val="Titre5Car"/>
    <w:uiPriority w:val="9"/>
    <w:semiHidden/>
    <w:unhideWhenUsed/>
    <w:qFormat/>
    <w:rsid w:val="00BE4EAE"/>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Titre6">
    <w:name w:val="heading 6"/>
    <w:basedOn w:val="Normal"/>
    <w:next w:val="Normal"/>
    <w:link w:val="Titre6Car"/>
    <w:uiPriority w:val="9"/>
    <w:semiHidden/>
    <w:unhideWhenUsed/>
    <w:qFormat/>
    <w:rsid w:val="00BE4EAE"/>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Titre7">
    <w:name w:val="heading 7"/>
    <w:basedOn w:val="Normal"/>
    <w:next w:val="Normal"/>
    <w:link w:val="Titre7Car"/>
    <w:uiPriority w:val="9"/>
    <w:semiHidden/>
    <w:unhideWhenUsed/>
    <w:qFormat/>
    <w:rsid w:val="00BE4EAE"/>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Titre8">
    <w:name w:val="heading 8"/>
    <w:basedOn w:val="Normal"/>
    <w:next w:val="Normal"/>
    <w:link w:val="Titre8Car"/>
    <w:uiPriority w:val="9"/>
    <w:semiHidden/>
    <w:unhideWhenUsed/>
    <w:qFormat/>
    <w:rsid w:val="00BE4EAE"/>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Titre9">
    <w:name w:val="heading 9"/>
    <w:basedOn w:val="Normal"/>
    <w:next w:val="Normal"/>
    <w:link w:val="Titre9Car"/>
    <w:uiPriority w:val="9"/>
    <w:semiHidden/>
    <w:unhideWhenUsed/>
    <w:qFormat/>
    <w:rsid w:val="00BE4EAE"/>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4E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4E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4E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4E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4E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4E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4E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4E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4EAE"/>
    <w:rPr>
      <w:rFonts w:eastAsiaTheme="majorEastAsia" w:cstheme="majorBidi"/>
      <w:color w:val="272727" w:themeColor="text1" w:themeTint="D8"/>
    </w:rPr>
  </w:style>
  <w:style w:type="paragraph" w:styleId="Titre">
    <w:name w:val="Title"/>
    <w:basedOn w:val="Normal"/>
    <w:next w:val="Normal"/>
    <w:link w:val="TitreCar"/>
    <w:uiPriority w:val="10"/>
    <w:qFormat/>
    <w:rsid w:val="00BE4EA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BE4E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4EA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BE4E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4EAE"/>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tionCar">
    <w:name w:val="Citation Car"/>
    <w:basedOn w:val="Policepardfaut"/>
    <w:link w:val="Citation"/>
    <w:uiPriority w:val="29"/>
    <w:rsid w:val="00BE4EAE"/>
    <w:rPr>
      <w:i/>
      <w:iCs/>
      <w:color w:val="404040" w:themeColor="text1" w:themeTint="BF"/>
    </w:rPr>
  </w:style>
  <w:style w:type="paragraph" w:styleId="Paragraphedeliste">
    <w:name w:val="List Paragraph"/>
    <w:basedOn w:val="Normal"/>
    <w:uiPriority w:val="34"/>
    <w:qFormat/>
    <w:rsid w:val="00BE4EAE"/>
    <w:pPr>
      <w:suppressAutoHyphens w:val="0"/>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Accentuationintense">
    <w:name w:val="Intense Emphasis"/>
    <w:basedOn w:val="Policepardfaut"/>
    <w:uiPriority w:val="21"/>
    <w:qFormat/>
    <w:rsid w:val="00BE4EAE"/>
    <w:rPr>
      <w:i/>
      <w:iCs/>
      <w:color w:val="0F4761" w:themeColor="accent1" w:themeShade="BF"/>
    </w:rPr>
  </w:style>
  <w:style w:type="paragraph" w:styleId="Citationintense">
    <w:name w:val="Intense Quote"/>
    <w:basedOn w:val="Normal"/>
    <w:next w:val="Normal"/>
    <w:link w:val="CitationintenseCar"/>
    <w:uiPriority w:val="30"/>
    <w:qFormat/>
    <w:rsid w:val="00BE4EA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CitationintenseCar">
    <w:name w:val="Citation intense Car"/>
    <w:basedOn w:val="Policepardfaut"/>
    <w:link w:val="Citationintense"/>
    <w:uiPriority w:val="30"/>
    <w:rsid w:val="00BE4EAE"/>
    <w:rPr>
      <w:i/>
      <w:iCs/>
      <w:color w:val="0F4761" w:themeColor="accent1" w:themeShade="BF"/>
    </w:rPr>
  </w:style>
  <w:style w:type="character" w:styleId="Rfrenceintense">
    <w:name w:val="Intense Reference"/>
    <w:basedOn w:val="Policepardfaut"/>
    <w:uiPriority w:val="32"/>
    <w:qFormat/>
    <w:rsid w:val="00BE4EAE"/>
    <w:rPr>
      <w:b/>
      <w:bCs/>
      <w:smallCaps/>
      <w:color w:val="0F4761" w:themeColor="accent1" w:themeShade="BF"/>
      <w:spacing w:val="5"/>
    </w:rPr>
  </w:style>
  <w:style w:type="paragraph" w:styleId="NormalWeb">
    <w:name w:val="Normal (Web)"/>
    <w:basedOn w:val="Normal"/>
    <w:uiPriority w:val="99"/>
    <w:semiHidden/>
    <w:unhideWhenUsed/>
    <w:rsid w:val="00BE4EAE"/>
    <w:pPr>
      <w:suppressAutoHyphens w:val="0"/>
      <w:spacing w:before="100" w:beforeAutospacing="1" w:after="100" w:afterAutospacing="1" w:line="240" w:lineRule="auto"/>
    </w:pPr>
    <w:rPr>
      <w:rFonts w:ascii="Times New Roman" w:hAnsi="Times New Roman"/>
      <w:sz w:val="24"/>
    </w:rPr>
  </w:style>
  <w:style w:type="paragraph" w:styleId="En-tte">
    <w:name w:val="header"/>
    <w:basedOn w:val="Normal"/>
    <w:link w:val="En-tteCar"/>
    <w:uiPriority w:val="99"/>
    <w:unhideWhenUsed/>
    <w:rsid w:val="00BE4EAE"/>
    <w:pPr>
      <w:tabs>
        <w:tab w:val="center" w:pos="4536"/>
        <w:tab w:val="right" w:pos="9072"/>
      </w:tabs>
      <w:spacing w:line="240" w:lineRule="auto"/>
    </w:pPr>
  </w:style>
  <w:style w:type="character" w:customStyle="1" w:styleId="En-tteCar">
    <w:name w:val="En-tête Car"/>
    <w:basedOn w:val="Policepardfaut"/>
    <w:link w:val="En-tte"/>
    <w:uiPriority w:val="99"/>
    <w:rsid w:val="00BE4EAE"/>
    <w:rPr>
      <w:rFonts w:ascii="Calibri" w:eastAsia="Times New Roman" w:hAnsi="Calibri" w:cs="Times New Roman"/>
      <w:kern w:val="0"/>
      <w:sz w:val="22"/>
      <w:lang w:eastAsia="fr-FR"/>
      <w14:ligatures w14:val="none"/>
    </w:rPr>
  </w:style>
  <w:style w:type="paragraph" w:styleId="Pieddepage">
    <w:name w:val="footer"/>
    <w:basedOn w:val="Normal"/>
    <w:link w:val="PieddepageCar"/>
    <w:uiPriority w:val="99"/>
    <w:unhideWhenUsed/>
    <w:rsid w:val="00BE4EAE"/>
    <w:pPr>
      <w:tabs>
        <w:tab w:val="center" w:pos="4536"/>
        <w:tab w:val="right" w:pos="9072"/>
      </w:tabs>
      <w:spacing w:line="240" w:lineRule="auto"/>
    </w:pPr>
  </w:style>
  <w:style w:type="character" w:customStyle="1" w:styleId="PieddepageCar">
    <w:name w:val="Pied de page Car"/>
    <w:basedOn w:val="Policepardfaut"/>
    <w:link w:val="Pieddepage"/>
    <w:uiPriority w:val="99"/>
    <w:rsid w:val="00BE4EAE"/>
    <w:rPr>
      <w:rFonts w:ascii="Calibri" w:eastAsia="Times New Roman" w:hAnsi="Calibri" w:cs="Times New Roman"/>
      <w:kern w:val="0"/>
      <w:sz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92B2-EE29-4B6E-82F2-2F12E5A5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Rioult</dc:creator>
  <cp:keywords/>
  <dc:description/>
  <cp:lastModifiedBy>Geoffroy MALANDAIN</cp:lastModifiedBy>
  <cp:revision>2</cp:revision>
  <dcterms:created xsi:type="dcterms:W3CDTF">2025-02-24T11:44:00Z</dcterms:created>
  <dcterms:modified xsi:type="dcterms:W3CDTF">2025-02-26T21:41:00Z</dcterms:modified>
</cp:coreProperties>
</file>