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BB2" w14:textId="77777777" w:rsidR="00E02FD4" w:rsidRDefault="00E02FD4" w:rsidP="00E02FD4">
      <w:pPr>
        <w:pStyle w:val="Lieuetdate"/>
        <w:spacing w:before="120" w:after="120"/>
        <w:rPr>
          <w:lang w:val="en-GB"/>
        </w:rPr>
      </w:pPr>
    </w:p>
    <w:p w14:paraId="065258EB" w14:textId="12C8CCEE" w:rsidR="002C4910" w:rsidRPr="003D2DE9" w:rsidRDefault="00B24557" w:rsidP="00E02FD4">
      <w:pPr>
        <w:pStyle w:val="Lieuetdate"/>
        <w:spacing w:before="120" w:after="120"/>
        <w:rPr>
          <w:lang w:val="en-GB"/>
        </w:rPr>
      </w:pPr>
      <w:r w:rsidRPr="003D2DE9">
        <w:rPr>
          <w:lang w:val="en-GB"/>
        </w:rPr>
        <w:t xml:space="preserve">Louviers, le </w:t>
      </w:r>
      <w:r w:rsidR="00685C74">
        <w:rPr>
          <w:lang w:val="en-GB"/>
        </w:rPr>
        <w:t>6 janvier</w:t>
      </w:r>
      <w:r w:rsidRPr="003D2DE9">
        <w:rPr>
          <w:lang w:val="en-GB"/>
        </w:rPr>
        <w:t xml:space="preserve"> 2024</w:t>
      </w:r>
    </w:p>
    <w:p w14:paraId="2029ED44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LABORATOIRE LEGRAND – 13632</w:t>
      </w:r>
    </w:p>
    <w:p w14:paraId="037FFE88" w14:textId="77777777" w:rsidR="00B24557" w:rsidRPr="005B320B" w:rsidRDefault="00B24557" w:rsidP="00B24557">
      <w:pPr>
        <w:pStyle w:val="Rfs"/>
      </w:pPr>
      <w:r w:rsidRPr="005B320B">
        <w:t xml:space="preserve">C « </w:t>
      </w:r>
      <w:r w:rsidR="00415F42" w:rsidRPr="00415F42">
        <w:t>Exploitation</w:t>
      </w:r>
      <w:r w:rsidRPr="005B320B">
        <w:t>»</w:t>
      </w:r>
    </w:p>
    <w:p w14:paraId="60545D0E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1F82BE06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14:paraId="75C0C125" w14:textId="77777777" w:rsidR="003A202A" w:rsidRDefault="00B24557" w:rsidP="00B24557">
      <w:pPr>
        <w:pStyle w:val="Rfs"/>
      </w:pPr>
      <w:r w:rsidRPr="000E4C8C">
        <w:t>CD/BBI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D3A7294" wp14:editId="364A6C96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AB074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LABORATOIRE LEGRAND</w:t>
                            </w:r>
                          </w:p>
                          <w:p w14:paraId="202038A5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Batiment B</w:t>
                            </w:r>
                            <w:r w:rsidRPr="00B24557">
                              <w:br/>
                              <w:t>Rue Félix Brard</w:t>
                            </w:r>
                          </w:p>
                          <w:p w14:paraId="0F29D801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27130 VERNEUIL-SUR-AVRE</w:t>
                            </w:r>
                          </w:p>
                          <w:p w14:paraId="53504B78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4A6C21C5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02FD4">
                              <w:rPr>
                                <w:u w:val="single"/>
                              </w:rPr>
                              <w:t>Monsieur Gilles LEGRAND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LABORATOIRE LEGRAND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Batiment B</w:t>
                      </w:r>
                      <w:r w:rsidRPr="00B24557">
                        <w:br/>
                        <w:t>Rue Félix Brard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27130 VERNEUIL-SUR-AVRE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ABDCFA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02FD4">
                        <w:rPr>
                          <w:u w:val="single"/>
                        </w:rPr>
                        <w:t>Monsieur Gilles LEGRAND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03481A5" wp14:editId="595E77E6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D2B91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10CD1DDD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27FF6600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5397DE16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02FD4">
        <w:t>/OP</w:t>
      </w:r>
    </w:p>
    <w:p w14:paraId="7EBEA7E4" w14:textId="77777777" w:rsidR="00415F42" w:rsidRPr="005319DA" w:rsidRDefault="00415F42" w:rsidP="00415F42">
      <w:r>
        <w:t>Monsieur,</w:t>
      </w:r>
    </w:p>
    <w:p w14:paraId="733BD4FB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E02FD4">
        <w:rPr>
          <w:color w:val="000000"/>
        </w:rPr>
        <w:t>2</w:t>
      </w:r>
      <w:r w:rsidR="00B62FA9">
        <w:rPr>
          <w:color w:val="000000"/>
        </w:rPr>
        <w:t>4</w:t>
      </w:r>
      <w:r w:rsidR="00E02FD4">
        <w:rPr>
          <w:color w:val="000000"/>
        </w:rPr>
        <w:t xml:space="preserve"> décembre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E02FD4">
        <w:rPr>
          <w:color w:val="000000"/>
        </w:rPr>
        <w:t>30 décembre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B62FA9">
        <w:rPr>
          <w:b/>
          <w:color w:val="000000"/>
        </w:rPr>
        <w:t>ABEILLE ASSURANCES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</w:t>
      </w:r>
      <w:r w:rsidR="00B62FA9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B62FA9">
        <w:rPr>
          <w:color w:val="000000"/>
        </w:rPr>
        <w:t>s</w:t>
      </w:r>
      <w:r w:rsidR="00E02FD4">
        <w:rPr>
          <w:color w:val="000000"/>
        </w:rPr>
        <w:t xml:space="preserve"> </w:t>
      </w:r>
      <w:r w:rsidR="00B62FA9">
        <w:rPr>
          <w:color w:val="000000"/>
        </w:rPr>
        <w:t>d’assurances</w:t>
      </w:r>
      <w:r w:rsidRPr="005319DA">
        <w:rPr>
          <w:color w:val="000000"/>
        </w:rPr>
        <w:t>.</w:t>
      </w:r>
    </w:p>
    <w:p w14:paraId="59668476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</w:t>
      </w:r>
      <w:r w:rsidR="00B62FA9">
        <w:rPr>
          <w:color w:val="000000"/>
        </w:rPr>
        <w:t>s</w:t>
      </w:r>
      <w:r w:rsidRPr="005319DA">
        <w:rPr>
          <w:color w:val="000000"/>
        </w:rPr>
        <w:t xml:space="preserve"> contrat</w:t>
      </w:r>
      <w:r w:rsidR="00B62FA9">
        <w:rPr>
          <w:color w:val="000000"/>
        </w:rPr>
        <w:t>s sont</w:t>
      </w:r>
      <w:r w:rsidRPr="005319DA">
        <w:rPr>
          <w:color w:val="000000"/>
        </w:rPr>
        <w:t xml:space="preserve"> nécessaire</w:t>
      </w:r>
      <w:r w:rsidR="00B62FA9">
        <w:rPr>
          <w:color w:val="000000"/>
        </w:rPr>
        <w:t>s</w:t>
      </w:r>
      <w:r w:rsidRPr="005319DA">
        <w:rPr>
          <w:color w:val="000000"/>
        </w:rPr>
        <w:t xml:space="preserve"> à la poursuite de l’activité ou s’il convient de le</w:t>
      </w:r>
      <w:r w:rsidR="00B62FA9">
        <w:rPr>
          <w:color w:val="000000"/>
        </w:rPr>
        <w:t>s</w:t>
      </w:r>
      <w:r w:rsidRPr="005319DA">
        <w:rPr>
          <w:color w:val="000000"/>
        </w:rPr>
        <w:t xml:space="preserve"> résilier</w:t>
      </w:r>
      <w:r w:rsidRPr="00AE41AB">
        <w:rPr>
          <w:color w:val="000000"/>
        </w:rPr>
        <w:t xml:space="preserve"> au moyen du coupon-réponse joint.</w:t>
      </w:r>
    </w:p>
    <w:p w14:paraId="4CF496A2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E02FD4">
        <w:rPr>
          <w:color w:val="000000"/>
        </w:rPr>
        <w:t xml:space="preserve"> d</w:t>
      </w:r>
      <w:r w:rsidR="00B62FA9">
        <w:rPr>
          <w:color w:val="000000"/>
        </w:rPr>
        <w:t>es</w:t>
      </w:r>
      <w:r w:rsidR="00E02FD4">
        <w:rPr>
          <w:color w:val="000000"/>
        </w:rPr>
        <w:t xml:space="preserve"> contrat</w:t>
      </w:r>
      <w:r w:rsidR="00B62FA9">
        <w:rPr>
          <w:color w:val="000000"/>
        </w:rPr>
        <w:t>s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5E4390AD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02FD4">
        <w:rPr>
          <w:b/>
          <w:color w:val="000000"/>
        </w:rPr>
        <w:t>20 janvier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61123628" w14:textId="77777777" w:rsidR="00415F42" w:rsidRPr="005319DA" w:rsidRDefault="00415F42" w:rsidP="00415F42">
      <w:r w:rsidRPr="005319DA">
        <w:t>Je vous prie d'agréer, Monsieur, mes salutations distinguées.</w:t>
      </w:r>
    </w:p>
    <w:p w14:paraId="12B4794C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309E0724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noProof/>
          <w:color w:val="FFFFFF" w:themeColor="background1"/>
          <w:sz w:val="18"/>
        </w:rPr>
        <w:drawing>
          <wp:inline distT="0" distB="0" distL="0" distR="0" wp14:anchorId="182A8E0B" wp14:editId="33980D85">
            <wp:extent cx="1514690" cy="914527"/>
            <wp:effectExtent l="0" t="0" r="0" b="0"/>
            <wp:docPr id="586527104" name="Image58652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271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3984C233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LABORATOIRE LEGRAND </w:t>
      </w:r>
    </w:p>
    <w:p w14:paraId="351AFB5D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6729FAA5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5081804E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E02FD4">
        <w:rPr>
          <w:rFonts w:asciiTheme="majorHAnsi" w:hAnsiTheme="majorHAnsi" w:cs="Calibri"/>
          <w:b/>
          <w:bCs/>
          <w:color w:val="auto"/>
          <w:szCs w:val="18"/>
        </w:rPr>
        <w:t xml:space="preserve"> </w:t>
      </w:r>
      <w:r w:rsidR="00B62FA9">
        <w:rPr>
          <w:rFonts w:asciiTheme="majorHAnsi" w:hAnsiTheme="majorHAnsi" w:cs="Calibri"/>
          <w:b/>
          <w:bCs/>
          <w:color w:val="auto"/>
          <w:szCs w:val="18"/>
        </w:rPr>
        <w:t>ABEILLE ASSURANCES</w:t>
      </w:r>
    </w:p>
    <w:p w14:paraId="13240D8D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69288C3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5397604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7155AF9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B62FA9">
        <w:rPr>
          <w:rFonts w:cs="Calibri"/>
          <w:b/>
          <w:color w:val="auto"/>
          <w:szCs w:val="18"/>
        </w:rPr>
        <w:t>77151088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7F3E940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1EC22F75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1AA35DAB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084D2B83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138AF185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5460463E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0C73AAF1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4C71A10A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3E3BCD08" w14:textId="77777777" w:rsidR="00B62FA9" w:rsidRPr="0094376E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77184133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173581ED" w14:textId="77777777" w:rsidR="00B62FA9" w:rsidRPr="0094376E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AC628A7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14:paraId="1F127A6B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2EF1624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4931308E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F208A61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1E69A06E" w14:textId="77777777" w:rsidR="00B62FA9" w:rsidRDefault="00B62FA9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553C52BC" w14:textId="77777777" w:rsidR="00B62FA9" w:rsidRPr="0094376E" w:rsidRDefault="00B62FA9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063EC7AC" w14:textId="77777777" w:rsidR="00B62FA9" w:rsidRPr="0094376E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77054090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317ECF00" w14:textId="77777777" w:rsidR="00B62FA9" w:rsidRPr="0094376E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8D811B5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14:paraId="442C3D5F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03B3F93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2C02D0FB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0317FA4A" w14:textId="77777777" w:rsidR="00B62FA9" w:rsidRDefault="00B62FA9" w:rsidP="00B62FA9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49E998D6" w14:textId="77777777" w:rsidR="00B62FA9" w:rsidRDefault="00B62FA9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</w:p>
    <w:p w14:paraId="21992D2D" w14:textId="77777777" w:rsidR="00B62FA9" w:rsidRDefault="00B62FA9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</w:p>
    <w:p w14:paraId="0C66E34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6228E82A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65F6BE6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5BB2BD3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88D0C41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61BE1D7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6B3F935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616C22B8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C7CDD17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5967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3507F244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AE37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6308" w14:textId="74D634F3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685C74">
        <w:rPr>
          <w:noProof/>
        </w:rPr>
        <w:t>2</w:t>
      </w:r>
    </w:fldSimple>
  </w:p>
  <w:p w14:paraId="12781BE0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4F1F855" wp14:editId="71D0A7BF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B73" w14:textId="215F986D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685C74">
        <w:rPr>
          <w:noProof/>
        </w:rPr>
        <w:t>1</w:t>
      </w:r>
    </w:fldSimple>
  </w:p>
  <w:p w14:paraId="34A9D8B4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6F4059A9" wp14:editId="12BC90C6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C609" w14:textId="77777777" w:rsidR="0048109E" w:rsidRDefault="0048109E" w:rsidP="008C7CF2">
      <w:pPr>
        <w:pStyle w:val="Notedebasdepage"/>
      </w:pPr>
    </w:p>
  </w:footnote>
  <w:footnote w:type="continuationSeparator" w:id="0">
    <w:p w14:paraId="464F9A31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23C6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4342922B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61EE5298" wp14:editId="0EE381C4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257D2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69700E3F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48F5E8EF" wp14:editId="1CF60386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2BE5B1A2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6CC0468A" wp14:editId="275F1B96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FBCC54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74DA88C1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7EBD56EF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40BD14B9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30D0C776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5480D3EE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14:paraId="6D4F3809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1325A4AA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62AB6BF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4FB17E93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06B22249" wp14:editId="7ADA075C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B20563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42856D06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13B452A7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07D3917C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5A80FA18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19594125" wp14:editId="1024F180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1A7C6B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745172CB" wp14:editId="73ADD7E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046EC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367E"/>
    <w:rsid w:val="001761AB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85C7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0E4"/>
    <w:rsid w:val="00B533FE"/>
    <w:rsid w:val="00B62FA9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3CA5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6E1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02FD4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2"/>
    </o:shapelayout>
  </w:shapeDefaults>
  <w:decimalSymbol w:val=","/>
  <w:listSeparator w:val=";"/>
  <w14:docId w14:val="7477ABD3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23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2025-01-06T08:48:00Z</cp:lastPrinted>
  <dcterms:created xsi:type="dcterms:W3CDTF">2022-09-23T16:30:00Z</dcterms:created>
  <dcterms:modified xsi:type="dcterms:W3CDTF">2025-01-06T08:48:00Z</dcterms:modified>
</cp:coreProperties>
</file>