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png" PartName="/word/media/document_image_rId1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2.9 (Apache licensed) using REFERENCE JAXB in Oracle Java 1.8.0_241 on Linux -->
    <w:tbl>
      <w:tblPr>
        <w:tblStyle w:val="Grilledutableau"/>
        <w:tblpPr w:leftFromText="142" w:rightFromText="142" w:horzAnchor="page" w:tblpX="6492" w:tblpY="1"/>
        <w:tblW w:w="4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4111"/>
      </w:tblGrid>
      <w:tr w:rsidRPr="00AF2E02" w:rsidR="00E20DE2" w:rsidTr="008A0F16">
        <w:trPr>
          <w:trHeight w:val="1416"/>
        </w:trPr>
        <w:tc>
          <w:tcPr>
            <w:tcW w:w="4111" w:type="dxa"/>
          </w:tcPr>
          <w:p w:rsidRPr="00AF2E02" w:rsidR="00E20DE2" w:rsidP="00874D32" w:rsidRDefault="00E20DE2">
            <w:pPr>
              <w:pStyle w:val="AdresseDest"/>
              <w:framePr w:hSpace="0" w:wrap="auto" w:hAnchor="text" w:xAlign="left" w:yAlign="inline"/>
              <w:rPr>
                <w:rFonts w:ascii="Verdana" w:hAnsi="Verdana"/>
                <w:b/>
                <w:sz w:val="18"/>
                <w:szCs w:val="18"/>
              </w:rPr>
            </w:pPr>
            <w:r w:rsidRPr="00AF2E02">
              <w:rPr>
                <w:rFonts w:ascii="Verdana" w:hAnsi="Verdana"/>
                <w:b/>
                <w:sz w:val="18"/>
                <w:szCs w:val="18"/>
              </w:rPr>
              <w:t>SOGELEASE</w:t>
            </w:r>
          </w:p>
          <w:p w:rsidRPr="00AF2E02" w:rsidR="00327211" w:rsidP="00874D32" w:rsidRDefault="00327211">
            <w:pPr>
              <w:pStyle w:val="AdresseDest"/>
              <w:framePr w:hSpace="0" w:wrap="auto" w:hAnchor="text" w:xAlign="left" w:yAlign="inline"/>
              <w:rPr>
                <w:rFonts w:ascii="Verdana" w:hAnsi="Verdana"/>
                <w:sz w:val="18"/>
                <w:szCs w:val="18"/>
              </w:rPr>
            </w:pPr>
            <w:r w:rsidRPr="00AF2E02">
              <w:rPr>
                <w:rFonts w:ascii="Verdana" w:hAnsi="Verdana"/>
                <w:sz w:val="18"/>
                <w:szCs w:val="18"/>
              </w:rPr>
              <w:t>SERVICE CONTENTIEUX</w:t>
            </w:r>
            <w:r w:rsidRPr="00AF2E02">
              <w:rPr>
                <w:rFonts w:ascii="Verdana" w:hAnsi="Verdana"/>
                <w:sz w:val="18"/>
                <w:szCs w:val="18"/>
              </w:rPr>
              <w:br/>
              <w:t>53, rue du Port</w:t>
            </w:r>
            <w:r w:rsidRPr="00AF2E02">
              <w:rPr>
                <w:rFonts w:ascii="Verdana" w:hAnsi="Verdana"/>
                <w:sz w:val="18"/>
                <w:szCs w:val="18"/>
              </w:rPr>
              <w:br/>
              <w:t>FAE/REC/CTX</w:t>
            </w:r>
          </w:p>
          <w:p w:rsidR="00E20DE2" w:rsidP="00874D32" w:rsidRDefault="00E20DE2">
            <w:pPr>
              <w:pStyle w:val="AdresseDest"/>
              <w:framePr w:hSpace="0" w:wrap="auto" w:hAnchor="text" w:xAlign="left" w:yAlign="inline"/>
              <w:rPr>
                <w:rFonts w:ascii="Verdana" w:hAnsi="Verdana"/>
                <w:sz w:val="18"/>
                <w:szCs w:val="18"/>
              </w:rPr>
            </w:pPr>
            <w:r w:rsidRPr="00AF2E02">
              <w:rPr>
                <w:rFonts w:ascii="Verdana" w:hAnsi="Verdana"/>
                <w:sz w:val="18"/>
                <w:szCs w:val="18"/>
              </w:rPr>
              <w:t>92724 NANTERRE CEDEX</w:t>
            </w:r>
          </w:p>
          <w:p w:rsidR="008A0F16" w:rsidP="00874D32" w:rsidRDefault="008A0F16">
            <w:pPr>
              <w:pStyle w:val="AdresseDest"/>
              <w:framePr w:hSpace="0" w:wrap="auto" w:hAnchor="text" w:xAlign="left" w:yAlign="inline"/>
              <w:rPr>
                <w:rFonts w:ascii="Verdana" w:hAnsi="Verdana"/>
                <w:sz w:val="18"/>
                <w:szCs w:val="18"/>
              </w:rPr>
            </w:pPr>
          </w:p>
          <w:p w:rsidRPr="008A0F16" w:rsidR="008A0F16" w:rsidP="00874D32" w:rsidRDefault="008A0F16">
            <w:pPr>
              <w:pStyle w:val="AdresseDest"/>
              <w:framePr w:hSpace="0" w:wrap="auto" w:hAnchor="text" w:xAlign="left" w:yAlign="inline"/>
              <w:rPr>
                <w:rFonts w:ascii="Verdana" w:hAnsi="Verdana"/>
                <w:sz w:val="18"/>
                <w:szCs w:val="18"/>
                <w:u w:val="single"/>
              </w:rPr>
            </w:pPr>
            <w:r w:rsidRPr="008A0F16">
              <w:rPr>
                <w:rFonts w:ascii="Verdana" w:hAnsi="Verdana"/>
                <w:sz w:val="18"/>
                <w:szCs w:val="18"/>
                <w:u w:val="single"/>
              </w:rPr>
              <w:t>A l’attention de Monsieur Quentin BRICAUD</w:t>
            </w:r>
          </w:p>
        </w:tc>
      </w:tr>
    </w:tbl>
    <w:p w:rsidR="008A0F16" w:rsidP="007A0325" w:rsidRDefault="008A0F16">
      <w:pPr>
        <w:pStyle w:val="RAR"/>
        <w:ind w:left="426"/>
        <w:rPr>
          <w:rFonts w:ascii="Verdana" w:hAnsi="Verdana"/>
          <w:b/>
          <w:sz w:val="14"/>
          <w:szCs w:val="14"/>
        </w:rPr>
      </w:pPr>
      <w:r>
        <w:rPr>
          <w:rFonts w:ascii="Verdana" w:hAnsi="Verdana"/>
          <w:b/>
          <w:sz w:val="14"/>
          <w:szCs w:val="14"/>
        </w:rPr>
        <w:t xml:space="preserve">Par </w:t>
      </w:r>
      <w:proofErr w:type="spellStart"/>
      <w:r>
        <w:rPr>
          <w:rFonts w:ascii="Verdana" w:hAnsi="Verdana"/>
          <w:b/>
          <w:sz w:val="14"/>
          <w:szCs w:val="14"/>
        </w:rPr>
        <w:t>courriel</w:t>
      </w:r>
      <w:proofErr w:type="spellEnd"/>
      <w:r>
        <w:rPr>
          <w:rFonts w:ascii="Verdana" w:hAnsi="Verdana"/>
          <w:b/>
          <w:sz w:val="14"/>
          <w:szCs w:val="14"/>
        </w:rPr>
        <w:t xml:space="preserve"> : </w:t>
      </w:r>
      <w:hyperlink w:history="true" r:id="rId7">
        <w:r w:rsidRPr="005925C1">
          <w:rPr>
            <w:rStyle w:val="Lienhypertexte"/>
            <w:rFonts w:ascii="Verdana" w:hAnsi="Verdana"/>
            <w:b/>
            <w:sz w:val="14"/>
            <w:szCs w:val="14"/>
          </w:rPr>
          <w:t>quentin.bricaud@socgen.com</w:t>
        </w:r>
      </w:hyperlink>
      <w:r>
        <w:rPr>
          <w:rFonts w:ascii="Verdana" w:hAnsi="Verdana"/>
          <w:b/>
          <w:sz w:val="14"/>
          <w:szCs w:val="14"/>
        </w:rPr>
        <w:t xml:space="preserve"> </w:t>
      </w:r>
    </w:p>
    <w:p w:rsidRPr="00AF2E02" w:rsidR="007A0325" w:rsidP="007A0325" w:rsidRDefault="008A0F16">
      <w:pPr>
        <w:pStyle w:val="RAR"/>
        <w:ind w:left="426"/>
        <w:rPr>
          <w:rFonts w:ascii="Verdana" w:hAnsi="Verdana"/>
          <w:b/>
          <w:sz w:val="14"/>
          <w:szCs w:val="14"/>
        </w:rPr>
      </w:pPr>
      <w:r>
        <w:rPr>
          <w:rFonts w:ascii="Verdana" w:hAnsi="Verdana"/>
          <w:b/>
          <w:sz w:val="14"/>
          <w:szCs w:val="14"/>
        </w:rPr>
        <w:t xml:space="preserve">et </w:t>
      </w:r>
      <w:proofErr w:type="spellStart"/>
      <w:r>
        <w:rPr>
          <w:rFonts w:ascii="Verdana" w:hAnsi="Verdana"/>
          <w:b/>
          <w:sz w:val="14"/>
          <w:szCs w:val="14"/>
        </w:rPr>
        <w:t>lettre</w:t>
      </w:r>
      <w:proofErr w:type="spellEnd"/>
      <w:r>
        <w:rPr>
          <w:rFonts w:ascii="Verdana" w:hAnsi="Verdana"/>
          <w:b/>
          <w:sz w:val="14"/>
          <w:szCs w:val="14"/>
        </w:rPr>
        <w:t xml:space="preserve"> simple</w:t>
      </w:r>
    </w:p>
    <w:p w:rsidRPr="00AF2E02" w:rsidR="00B26E77" w:rsidP="007A0325" w:rsidRDefault="00B26E77">
      <w:pPr>
        <w:pStyle w:val="VilleDate"/>
        <w:ind w:left="426"/>
        <w:rPr>
          <w:rFonts w:ascii="Verdana" w:hAnsi="Verdana"/>
          <w:sz w:val="14"/>
          <w:szCs w:val="14"/>
        </w:rPr>
      </w:pPr>
    </w:p>
    <w:p w:rsidRPr="00AF2E02" w:rsidR="00B26E77" w:rsidP="007A0325" w:rsidRDefault="00B26E77">
      <w:pPr>
        <w:pStyle w:val="VilleDate"/>
        <w:ind w:left="426"/>
        <w:rPr>
          <w:rFonts w:ascii="Verdana" w:hAnsi="Verdana"/>
          <w:sz w:val="14"/>
          <w:szCs w:val="14"/>
        </w:rPr>
      </w:pPr>
    </w:p>
    <w:p w:rsidRPr="00AF2E02" w:rsidR="00B26E77" w:rsidP="007A0325" w:rsidRDefault="00B26E77">
      <w:pPr>
        <w:pStyle w:val="VilleDate"/>
        <w:ind w:left="426"/>
        <w:rPr>
          <w:rFonts w:ascii="Verdana" w:hAnsi="Verdana"/>
          <w:sz w:val="14"/>
          <w:szCs w:val="14"/>
        </w:rPr>
      </w:pPr>
    </w:p>
    <w:p w:rsidR="00B26E77" w:rsidP="007A0325" w:rsidRDefault="00B26E77">
      <w:pPr>
        <w:ind w:left="426"/>
        <w:rPr>
          <w:rFonts w:ascii="Verdana" w:hAnsi="Verdana"/>
          <w:sz w:val="14"/>
          <w:szCs w:val="14"/>
          <w:lang w:val="en-US"/>
        </w:rPr>
      </w:pPr>
    </w:p>
    <w:p w:rsidRPr="00AF2E02" w:rsidR="008A0F16" w:rsidP="007A0325" w:rsidRDefault="008A0F16">
      <w:pPr>
        <w:ind w:left="426"/>
        <w:rPr>
          <w:rFonts w:ascii="Verdana" w:hAnsi="Verdana"/>
          <w:sz w:val="14"/>
          <w:szCs w:val="14"/>
          <w:lang w:val="en-US"/>
        </w:rPr>
      </w:pPr>
    </w:p>
    <w:p w:rsidRPr="00AF2E02" w:rsidR="00390802" w:rsidP="007A0325" w:rsidRDefault="00390802">
      <w:pPr>
        <w:ind w:left="426"/>
        <w:rPr>
          <w:rFonts w:ascii="Verdana" w:hAnsi="Verdana"/>
          <w:sz w:val="14"/>
          <w:szCs w:val="14"/>
          <w:lang w:val="en-US"/>
        </w:rPr>
      </w:pPr>
    </w:p>
    <w:p w:rsidRPr="00AF2E02" w:rsidR="00B26E77" w:rsidP="007A0325" w:rsidRDefault="00B26E77">
      <w:pPr>
        <w:ind w:left="426"/>
        <w:rPr>
          <w:rFonts w:ascii="Verdana" w:hAnsi="Verdana"/>
          <w:sz w:val="14"/>
          <w:szCs w:val="14"/>
          <w:lang w:val="en-US"/>
        </w:rPr>
      </w:pPr>
    </w:p>
    <w:p w:rsidRPr="00BD3E8E" w:rsidR="00E20DE2" w:rsidP="00874D32" w:rsidRDefault="007A0325">
      <w:pPr>
        <w:pStyle w:val="VilleDate"/>
        <w:tabs>
          <w:tab w:val="left" w:pos="5670"/>
        </w:tabs>
        <w:ind w:left="0"/>
        <w:rPr>
          <w:rFonts w:ascii="Verdana" w:hAnsi="Verdana"/>
          <w:sz w:val="18"/>
          <w:szCs w:val="18"/>
          <w:lang w:val="fr-FR"/>
        </w:rPr>
      </w:pPr>
      <w:r w:rsidRPr="00BD3E8E">
        <w:rPr>
          <w:rFonts w:ascii="Verdana" w:hAnsi="Verdana"/>
          <w:sz w:val="18"/>
          <w:szCs w:val="18"/>
          <w:lang w:val="fr-FR"/>
        </w:rPr>
        <w:tab/>
      </w:r>
      <w:r w:rsidRPr="00BD3E8E" w:rsidR="00E20DE2">
        <w:rPr>
          <w:rFonts w:ascii="Verdana" w:hAnsi="Verdana"/>
          <w:sz w:val="18"/>
          <w:szCs w:val="18"/>
          <w:lang w:val="fr-FR"/>
        </w:rPr>
        <w:t>Neuilly-sur-Seine, le 23 octobre 2023</w:t>
      </w:r>
    </w:p>
    <w:p w:rsidRPr="00AF2E02" w:rsidR="00E20DE2" w:rsidP="007A0325" w:rsidRDefault="00E20DE2">
      <w:pPr>
        <w:ind w:left="426"/>
        <w:rPr>
          <w:rFonts w:ascii="Verdana" w:hAnsi="Verdana"/>
          <w:sz w:val="16"/>
          <w:szCs w:val="16"/>
          <w:lang w:val="en-US"/>
        </w:rPr>
      </w:pPr>
    </w:p>
    <w:p w:rsidRPr="00AF2E02" w:rsidR="00E20DE2" w:rsidP="00FD2FB6" w:rsidRDefault="00E20DE2">
      <w:pPr>
        <w:tabs>
          <w:tab w:val="left" w:pos="1134"/>
        </w:tabs>
        <w:ind w:left="426"/>
        <w:rPr>
          <w:rFonts w:ascii="Verdana" w:hAnsi="Verdana" w:cstheme="minorHAnsi"/>
          <w:sz w:val="14"/>
          <w:szCs w:val="14"/>
          <w:lang w:val="en-US"/>
        </w:rPr>
      </w:pPr>
      <w:r w:rsidRPr="00AF2E02">
        <w:rPr>
          <w:rFonts w:ascii="Verdana" w:hAnsi="Verdana" w:cstheme="minorHAnsi"/>
          <w:iCs/>
          <w:sz w:val="14"/>
          <w:szCs w:val="14"/>
          <w:lang w:val="en-US"/>
        </w:rPr>
        <w:t xml:space="preserve">V/REF : </w:t>
      </w:r>
      <w:r w:rsidRPr="00AF2E02">
        <w:rPr>
          <w:rFonts w:ascii="Verdana" w:hAnsi="Verdana" w:cstheme="minorHAnsi"/>
          <w:iCs/>
          <w:sz w:val="14"/>
          <w:szCs w:val="14"/>
          <w:lang w:val="en-US"/>
        </w:rPr>
        <w:tab/>
      </w:r>
      <w:proofErr w:type="spellStart"/>
      <w:r w:rsidRPr="00AF2E02">
        <w:rPr>
          <w:rFonts w:ascii="Verdana" w:hAnsi="Verdana" w:cstheme="minorHAnsi"/>
          <w:iCs/>
          <w:sz w:val="14"/>
          <w:szCs w:val="14"/>
          <w:lang w:val="en-US"/>
        </w:rPr>
        <w:t>Contrats</w:t>
      </w:r>
      <w:proofErr w:type="spellEnd"/>
      <w:r w:rsidRPr="00AF2E02">
        <w:rPr>
          <w:rFonts w:ascii="Verdana" w:hAnsi="Verdana" w:cstheme="minorHAnsi"/>
          <w:iCs/>
          <w:sz w:val="14"/>
          <w:szCs w:val="14"/>
          <w:lang w:val="en-US"/>
        </w:rPr>
        <w:t xml:space="preserve"> n° 001476899-00 ; 001605281-00 ; 001600628-00</w:t>
      </w:r>
    </w:p>
    <w:p w:rsidRPr="008A0F16" w:rsidR="008A0F16" w:rsidP="008A0F16" w:rsidRDefault="008A0F16">
      <w:pPr>
        <w:tabs>
          <w:tab w:val="left" w:pos="1134"/>
        </w:tabs>
        <w:ind w:left="426"/>
        <w:rPr>
          <w:rFonts w:ascii="Verdana" w:hAnsi="Verdana" w:cs="Calibri"/>
          <w:sz w:val="14"/>
          <w:szCs w:val="14"/>
          <w:u w:val="single"/>
        </w:rPr>
      </w:pPr>
      <w:r w:rsidRPr="008A0F16">
        <w:rPr>
          <w:rFonts w:ascii="Verdana" w:hAnsi="Verdana" w:cs="Calibri"/>
          <w:iCs/>
          <w:sz w:val="14"/>
          <w:szCs w:val="14"/>
        </w:rPr>
        <w:t>N/REF :</w:t>
      </w:r>
      <w:r w:rsidRPr="008A0F16">
        <w:rPr>
          <w:rFonts w:ascii="Verdana" w:hAnsi="Verdana" w:cs="Calibri"/>
          <w:iCs/>
          <w:sz w:val="14"/>
          <w:szCs w:val="14"/>
        </w:rPr>
        <w:tab/>
      </w:r>
      <w:r w:rsidRPr="008A0F16">
        <w:rPr>
          <w:rFonts w:ascii="Verdana" w:hAnsi="Verdana" w:cs="Calibri"/>
          <w:sz w:val="14"/>
          <w:szCs w:val="14"/>
          <w:u w:val="single"/>
        </w:rPr>
        <w:t>RJ : SAS THEVENIN SA –  11372</w:t>
      </w:r>
    </w:p>
    <w:p w:rsidRPr="008A0F16" w:rsidR="008A0F16" w:rsidP="008A0F16" w:rsidRDefault="008A0F16">
      <w:pPr>
        <w:tabs>
          <w:tab w:val="left" w:pos="1134"/>
        </w:tabs>
        <w:ind w:left="426"/>
        <w:rPr>
          <w:rFonts w:ascii="Verdana" w:hAnsi="Verdana" w:cs="Calibri"/>
          <w:iCs/>
          <w:sz w:val="14"/>
          <w:szCs w:val="14"/>
        </w:rPr>
      </w:pPr>
      <w:r w:rsidRPr="008A0F16">
        <w:rPr>
          <w:rFonts w:ascii="Verdana" w:hAnsi="Verdana" w:cs="Calibri"/>
          <w:iCs/>
          <w:sz w:val="14"/>
          <w:szCs w:val="14"/>
        </w:rPr>
        <w:tab/>
        <w:t>C «Exploitation»</w:t>
      </w:r>
    </w:p>
    <w:p w:rsidRPr="008A0F16" w:rsidR="008A0F16" w:rsidP="008A0F16" w:rsidRDefault="008A0F16">
      <w:pPr>
        <w:tabs>
          <w:tab w:val="left" w:pos="1134"/>
        </w:tabs>
        <w:ind w:left="426"/>
        <w:rPr>
          <w:rFonts w:ascii="Verdana" w:hAnsi="Verdana" w:cs="Calibri"/>
          <w:sz w:val="14"/>
          <w:szCs w:val="14"/>
          <w:u w:val="single"/>
        </w:rPr>
      </w:pPr>
      <w:r w:rsidRPr="008A0F16">
        <w:rPr>
          <w:rFonts w:ascii="Verdana" w:hAnsi="Verdana" w:cs="Calibri"/>
          <w:iCs/>
          <w:sz w:val="14"/>
          <w:szCs w:val="14"/>
        </w:rPr>
        <w:tab/>
        <w:t>SC «Contrats»</w:t>
      </w:r>
    </w:p>
    <w:p w:rsidRPr="008A0F16" w:rsidR="008A0F16" w:rsidP="008A0F16" w:rsidRDefault="008A0F16">
      <w:pPr>
        <w:ind w:left="426"/>
        <w:rPr>
          <w:rFonts w:ascii="Verdana" w:hAnsi="Verdana" w:cs="Calibri"/>
          <w:sz w:val="14"/>
          <w:szCs w:val="14"/>
        </w:rPr>
      </w:pPr>
    </w:p>
    <w:p w:rsidRPr="008A0F16" w:rsidR="008A0F16" w:rsidP="008A0F16" w:rsidRDefault="008A0F16">
      <w:pPr>
        <w:ind w:left="142" w:firstLine="992"/>
        <w:rPr>
          <w:rFonts w:ascii="Verdana" w:hAnsi="Verdana"/>
          <w:b/>
          <w:bCs/>
          <w:i/>
          <w:iCs/>
          <w:sz w:val="14"/>
          <w:szCs w:val="14"/>
        </w:rPr>
      </w:pPr>
      <w:r w:rsidRPr="008A0F16">
        <w:rPr>
          <w:rFonts w:ascii="Verdana" w:hAnsi="Verdana"/>
          <w:b/>
          <w:bCs/>
          <w:i/>
          <w:iCs/>
          <w:sz w:val="14"/>
          <w:szCs w:val="14"/>
        </w:rPr>
        <w:t>FHBX :</w:t>
      </w:r>
    </w:p>
    <w:p w:rsidRPr="008A0F16" w:rsidR="008A0F16" w:rsidP="008A0F16" w:rsidRDefault="008A0F16">
      <w:pPr>
        <w:ind w:left="142" w:firstLine="992"/>
        <w:rPr>
          <w:rFonts w:ascii="Verdana" w:hAnsi="Verdana"/>
          <w:i/>
          <w:iCs/>
          <w:sz w:val="14"/>
          <w:szCs w:val="14"/>
          <w:lang w:eastAsia="en-US"/>
        </w:rPr>
      </w:pPr>
      <w:r w:rsidRPr="008A0F16">
        <w:rPr>
          <w:rFonts w:ascii="Verdana" w:hAnsi="Verdana"/>
          <w:i/>
          <w:iCs/>
          <w:sz w:val="14"/>
          <w:szCs w:val="14"/>
        </w:rPr>
        <w:t>HB / HLO / VE</w:t>
      </w:r>
    </w:p>
    <w:p w:rsidRPr="008A0F16" w:rsidR="008A0F16" w:rsidP="008A0F16" w:rsidRDefault="008A0F16">
      <w:pPr>
        <w:ind w:left="142" w:firstLine="992"/>
        <w:rPr>
          <w:rFonts w:ascii="Verdana" w:hAnsi="Verdana"/>
          <w:i/>
          <w:iCs/>
          <w:sz w:val="14"/>
          <w:szCs w:val="14"/>
        </w:rPr>
      </w:pPr>
      <w:r w:rsidRPr="008A0F16">
        <w:rPr>
          <w:rFonts w:ascii="Verdana" w:hAnsi="Verdana"/>
          <w:i/>
          <w:iCs/>
          <w:sz w:val="14"/>
          <w:szCs w:val="14"/>
        </w:rPr>
        <w:t xml:space="preserve">Affaire suivie par Henri LOCQUEVILLE </w:t>
      </w:r>
    </w:p>
    <w:p w:rsidRPr="008A0F16" w:rsidR="008A0F16" w:rsidP="008A0F16" w:rsidRDefault="008A0F16">
      <w:pPr>
        <w:ind w:left="142" w:firstLine="992"/>
        <w:rPr>
          <w:rFonts w:ascii="Verdana" w:hAnsi="Verdana"/>
          <w:b/>
          <w:bCs/>
          <w:i/>
          <w:iCs/>
          <w:sz w:val="14"/>
          <w:szCs w:val="14"/>
        </w:rPr>
      </w:pPr>
      <w:r w:rsidRPr="008A0F16">
        <w:rPr>
          <w:rFonts w:ascii="Verdana" w:hAnsi="Verdana"/>
          <w:b/>
          <w:bCs/>
          <w:i/>
          <w:iCs/>
          <w:sz w:val="14"/>
          <w:szCs w:val="14"/>
        </w:rPr>
        <w:t xml:space="preserve">AJ ASSOCIES : </w:t>
      </w:r>
    </w:p>
    <w:p w:rsidRPr="008A0F16" w:rsidR="008A0F16" w:rsidP="008A0F16" w:rsidRDefault="008A0F16">
      <w:pPr>
        <w:ind w:left="142" w:firstLine="992"/>
        <w:rPr>
          <w:rFonts w:ascii="Verdana" w:hAnsi="Verdana"/>
          <w:i/>
          <w:iCs/>
          <w:sz w:val="14"/>
          <w:szCs w:val="14"/>
        </w:rPr>
      </w:pPr>
      <w:r w:rsidRPr="008A0F16">
        <w:rPr>
          <w:rFonts w:ascii="Verdana" w:hAnsi="Verdana"/>
          <w:i/>
          <w:iCs/>
          <w:sz w:val="14"/>
          <w:szCs w:val="14"/>
        </w:rPr>
        <w:t>Affaire suivie par Mathieu DEREAU</w:t>
      </w:r>
    </w:p>
    <w:p w:rsidRPr="008A0F16" w:rsidR="008A0F16" w:rsidP="008A0F16" w:rsidRDefault="008A0F16">
      <w:pPr>
        <w:ind w:left="426"/>
        <w:rPr>
          <w:rFonts w:ascii="Verdana" w:hAnsi="Verdana"/>
          <w:sz w:val="18"/>
          <w:szCs w:val="18"/>
        </w:rPr>
      </w:pPr>
    </w:p>
    <w:p w:rsidRPr="008A0F16" w:rsidR="008A0F16" w:rsidP="008A0F16" w:rsidRDefault="008A0F16">
      <w:pPr>
        <w:ind w:left="426"/>
        <w:jc w:val="both"/>
        <w:rPr>
          <w:rFonts w:ascii="Verdana" w:hAnsi="Verdana"/>
          <w:sz w:val="18"/>
          <w:szCs w:val="18"/>
        </w:rPr>
      </w:pPr>
      <w:r w:rsidRPr="008A0F16">
        <w:rPr>
          <w:rFonts w:ascii="Verdana" w:hAnsi="Verdana"/>
          <w:sz w:val="18"/>
          <w:szCs w:val="18"/>
        </w:rPr>
        <w:t>Monsieur,</w:t>
      </w:r>
    </w:p>
    <w:p w:rsidRPr="008A0F16" w:rsidR="008A0F16" w:rsidP="008A0F16" w:rsidRDefault="008A0F16">
      <w:pPr>
        <w:ind w:left="426"/>
        <w:jc w:val="both"/>
        <w:rPr>
          <w:rFonts w:ascii="Verdana" w:hAnsi="Verdana"/>
          <w:sz w:val="18"/>
          <w:szCs w:val="18"/>
        </w:rPr>
      </w:pPr>
    </w:p>
    <w:p w:rsidRPr="008A0F16" w:rsidR="008A0F16" w:rsidP="008A0F16" w:rsidRDefault="008A0F16">
      <w:pPr>
        <w:ind w:left="426"/>
        <w:jc w:val="both"/>
        <w:rPr>
          <w:rFonts w:ascii="Verdana" w:hAnsi="Verdana"/>
          <w:sz w:val="18"/>
          <w:szCs w:val="18"/>
        </w:rPr>
      </w:pPr>
      <w:r w:rsidRPr="008A0F16">
        <w:rPr>
          <w:rFonts w:ascii="Verdana" w:hAnsi="Verdana"/>
          <w:sz w:val="18"/>
          <w:szCs w:val="18"/>
        </w:rPr>
        <w:t xml:space="preserve">Nous faisons suite à </w:t>
      </w:r>
      <w:r>
        <w:rPr>
          <w:rFonts w:ascii="Verdana" w:hAnsi="Verdana"/>
          <w:sz w:val="18"/>
          <w:szCs w:val="18"/>
        </w:rPr>
        <w:t>vos</w:t>
      </w:r>
      <w:r w:rsidRPr="008A0F16">
        <w:rPr>
          <w:rFonts w:ascii="Verdana" w:hAnsi="Verdana"/>
          <w:sz w:val="18"/>
          <w:szCs w:val="18"/>
        </w:rPr>
        <w:t xml:space="preserve"> lettre</w:t>
      </w:r>
      <w:r>
        <w:rPr>
          <w:rFonts w:ascii="Verdana" w:hAnsi="Verdana"/>
          <w:sz w:val="18"/>
          <w:szCs w:val="18"/>
        </w:rPr>
        <w:t>s du 21</w:t>
      </w:r>
      <w:r w:rsidRPr="008A0F16">
        <w:rPr>
          <w:rFonts w:ascii="Verdana" w:hAnsi="Verdana"/>
          <w:sz w:val="18"/>
          <w:szCs w:val="18"/>
        </w:rPr>
        <w:t xml:space="preserve"> septembre 2023 reçue</w:t>
      </w:r>
      <w:r>
        <w:rPr>
          <w:rFonts w:ascii="Verdana" w:hAnsi="Verdana"/>
          <w:sz w:val="18"/>
          <w:szCs w:val="18"/>
        </w:rPr>
        <w:t>s</w:t>
      </w:r>
      <w:r w:rsidRPr="008A0F16">
        <w:rPr>
          <w:rFonts w:ascii="Verdana" w:hAnsi="Verdana"/>
          <w:sz w:val="18"/>
          <w:szCs w:val="18"/>
        </w:rPr>
        <w:t xml:space="preserve"> le 1</w:t>
      </w:r>
      <w:r>
        <w:rPr>
          <w:rFonts w:ascii="Verdana" w:hAnsi="Verdana"/>
          <w:sz w:val="18"/>
          <w:szCs w:val="18"/>
        </w:rPr>
        <w:t xml:space="preserve">2 octobre </w:t>
      </w:r>
      <w:r w:rsidRPr="008A0F16">
        <w:rPr>
          <w:rFonts w:ascii="Verdana" w:hAnsi="Verdana"/>
          <w:sz w:val="18"/>
          <w:szCs w:val="18"/>
        </w:rPr>
        <w:t>2023.</w:t>
      </w:r>
    </w:p>
    <w:p w:rsidRPr="008A0F16" w:rsidR="008A0F16" w:rsidP="008A0F16" w:rsidRDefault="008A0F16">
      <w:pPr>
        <w:ind w:left="426"/>
        <w:jc w:val="both"/>
        <w:rPr>
          <w:rFonts w:ascii="Verdana" w:hAnsi="Verdana"/>
          <w:sz w:val="18"/>
          <w:szCs w:val="18"/>
        </w:rPr>
      </w:pPr>
    </w:p>
    <w:p w:rsidRPr="008A0F16" w:rsidR="008A0F16" w:rsidP="008A0F16" w:rsidRDefault="008A0F16">
      <w:pPr>
        <w:ind w:left="426"/>
        <w:jc w:val="both"/>
        <w:rPr>
          <w:rFonts w:ascii="Verdana" w:hAnsi="Verdana"/>
          <w:sz w:val="18"/>
          <w:szCs w:val="18"/>
        </w:rPr>
      </w:pPr>
      <w:r w:rsidRPr="008A0F16">
        <w:rPr>
          <w:rFonts w:ascii="Verdana" w:hAnsi="Verdana"/>
          <w:sz w:val="18"/>
          <w:szCs w:val="18"/>
        </w:rPr>
        <w:t>Conformément aux dispositions de l’article L. 622-13 du code de commerce et en liaison avec notre administrée, nous vous indiquons que nous entendons poursuivre le</w:t>
      </w:r>
      <w:r>
        <w:rPr>
          <w:rFonts w:ascii="Verdana" w:hAnsi="Verdana"/>
          <w:sz w:val="18"/>
          <w:szCs w:val="18"/>
        </w:rPr>
        <w:t>s</w:t>
      </w:r>
      <w:r w:rsidRPr="008A0F16">
        <w:rPr>
          <w:rFonts w:ascii="Verdana" w:hAnsi="Verdana"/>
          <w:sz w:val="18"/>
          <w:szCs w:val="18"/>
        </w:rPr>
        <w:t xml:space="preserve"> contrat</w:t>
      </w:r>
      <w:r>
        <w:rPr>
          <w:rFonts w:ascii="Verdana" w:hAnsi="Verdana"/>
          <w:sz w:val="18"/>
          <w:szCs w:val="18"/>
        </w:rPr>
        <w:t>s</w:t>
      </w:r>
      <w:r w:rsidRPr="008A0F16">
        <w:rPr>
          <w:rFonts w:ascii="Verdana" w:hAnsi="Verdana"/>
          <w:sz w:val="18"/>
          <w:szCs w:val="18"/>
        </w:rPr>
        <w:t xml:space="preserve"> ci-dessus référencé</w:t>
      </w:r>
      <w:r>
        <w:rPr>
          <w:rFonts w:ascii="Verdana" w:hAnsi="Verdana"/>
          <w:sz w:val="18"/>
          <w:szCs w:val="18"/>
        </w:rPr>
        <w:t>s</w:t>
      </w:r>
      <w:r w:rsidRPr="008A0F16">
        <w:rPr>
          <w:rFonts w:ascii="Verdana" w:hAnsi="Verdana"/>
          <w:sz w:val="18"/>
          <w:szCs w:val="18"/>
        </w:rPr>
        <w:t xml:space="preserve"> conclu</w:t>
      </w:r>
      <w:r>
        <w:rPr>
          <w:rFonts w:ascii="Verdana" w:hAnsi="Verdana"/>
          <w:sz w:val="18"/>
          <w:szCs w:val="18"/>
        </w:rPr>
        <w:t>s</w:t>
      </w:r>
      <w:r w:rsidRPr="008A0F16">
        <w:rPr>
          <w:rFonts w:ascii="Verdana" w:hAnsi="Verdana"/>
          <w:sz w:val="18"/>
          <w:szCs w:val="18"/>
        </w:rPr>
        <w:t xml:space="preserve"> entre votre société et la société THEVENIN SA et ce pendant la période d’observation. Nous vous confirmons acquiescer à la revendication de </w:t>
      </w:r>
      <w:r>
        <w:rPr>
          <w:rFonts w:ascii="Verdana" w:hAnsi="Verdana"/>
          <w:sz w:val="18"/>
          <w:szCs w:val="18"/>
        </w:rPr>
        <w:t>vos véhicules</w:t>
      </w:r>
      <w:r w:rsidRPr="008A0F16">
        <w:rPr>
          <w:rFonts w:ascii="Verdana" w:hAnsi="Verdana"/>
          <w:sz w:val="18"/>
          <w:szCs w:val="18"/>
        </w:rPr>
        <w:t>. Notre administrée en gardera la possession durant l’exécution d</w:t>
      </w:r>
      <w:r>
        <w:rPr>
          <w:rFonts w:ascii="Verdana" w:hAnsi="Verdana"/>
          <w:sz w:val="18"/>
          <w:szCs w:val="18"/>
        </w:rPr>
        <w:t>es</w:t>
      </w:r>
      <w:r w:rsidRPr="008A0F16">
        <w:rPr>
          <w:rFonts w:ascii="Verdana" w:hAnsi="Verdana"/>
          <w:sz w:val="18"/>
          <w:szCs w:val="18"/>
        </w:rPr>
        <w:t xml:space="preserve"> contrat</w:t>
      </w:r>
      <w:r>
        <w:rPr>
          <w:rFonts w:ascii="Verdana" w:hAnsi="Verdana"/>
          <w:sz w:val="18"/>
          <w:szCs w:val="18"/>
        </w:rPr>
        <w:t>s</w:t>
      </w:r>
      <w:r w:rsidRPr="008A0F16">
        <w:rPr>
          <w:rFonts w:ascii="Verdana" w:hAnsi="Verdana"/>
          <w:sz w:val="18"/>
          <w:szCs w:val="18"/>
        </w:rPr>
        <w:t>.</w:t>
      </w:r>
    </w:p>
    <w:p w:rsidRPr="008A0F16" w:rsidR="008A0F16" w:rsidP="008A0F16" w:rsidRDefault="008A0F16">
      <w:pPr>
        <w:ind w:left="426"/>
        <w:jc w:val="both"/>
        <w:rPr>
          <w:rFonts w:ascii="Verdana" w:hAnsi="Verdana"/>
          <w:sz w:val="18"/>
          <w:szCs w:val="18"/>
        </w:rPr>
      </w:pPr>
    </w:p>
    <w:p w:rsidRPr="008A0F16" w:rsidR="008A0F16" w:rsidP="008A0F16" w:rsidRDefault="008A0F16">
      <w:pPr>
        <w:ind w:left="426"/>
        <w:jc w:val="both"/>
        <w:rPr>
          <w:rFonts w:ascii="Verdana" w:hAnsi="Verdana"/>
          <w:sz w:val="18"/>
          <w:szCs w:val="18"/>
        </w:rPr>
      </w:pPr>
      <w:r w:rsidRPr="008A0F16">
        <w:rPr>
          <w:rFonts w:ascii="Verdana" w:hAnsi="Verdana"/>
          <w:sz w:val="18"/>
          <w:szCs w:val="18"/>
        </w:rPr>
        <w:t xml:space="preserve">Nous vous rappelons que si des sommes vous sont dues pour la période antérieure au prononcé du jugement d'ouverture, il convient de les déclarer entre les mains des mandataires judiciaires, Maître Julien VILLA (SELARL VILLA FLOREK 54 rue de la </w:t>
      </w:r>
      <w:proofErr w:type="spellStart"/>
      <w:r w:rsidRPr="008A0F16">
        <w:rPr>
          <w:rFonts w:ascii="Verdana" w:hAnsi="Verdana"/>
          <w:sz w:val="18"/>
          <w:szCs w:val="18"/>
        </w:rPr>
        <w:t>Bretonnerie</w:t>
      </w:r>
      <w:proofErr w:type="spellEnd"/>
      <w:r w:rsidRPr="008A0F16">
        <w:rPr>
          <w:rFonts w:ascii="Verdana" w:hAnsi="Verdana"/>
          <w:sz w:val="18"/>
          <w:szCs w:val="18"/>
        </w:rPr>
        <w:t xml:space="preserve"> 45000 Orléans) et Maître Axel PONROY (SAS SAULNIER-PONROY ET ASSOCIES - 6 bis rue des Anglaises, CS 65629, 45000 Orléans).</w:t>
      </w:r>
    </w:p>
    <w:p w:rsidRPr="008A0F16" w:rsidR="008A0F16" w:rsidP="008A0F16" w:rsidRDefault="008A0F16">
      <w:pPr>
        <w:ind w:left="426"/>
        <w:jc w:val="both"/>
        <w:rPr>
          <w:rFonts w:ascii="Verdana" w:hAnsi="Verdana"/>
          <w:sz w:val="18"/>
          <w:szCs w:val="18"/>
        </w:rPr>
      </w:pPr>
    </w:p>
    <w:p w:rsidRPr="008A0F16" w:rsidR="008A0F16" w:rsidP="008A0F16" w:rsidRDefault="008A0F16">
      <w:pPr>
        <w:ind w:left="426"/>
        <w:jc w:val="both"/>
        <w:rPr>
          <w:rFonts w:ascii="Verdana" w:hAnsi="Verdana"/>
          <w:sz w:val="18"/>
          <w:szCs w:val="18"/>
        </w:rPr>
      </w:pPr>
      <w:r w:rsidRPr="008A0F16">
        <w:rPr>
          <w:rFonts w:ascii="Verdana" w:hAnsi="Verdana"/>
          <w:sz w:val="18"/>
          <w:szCs w:val="18"/>
        </w:rPr>
        <w:t>Pour la période postérieure à l’ouverture de la procédure de redressement judiciaire, nous vous laissons le soin d’adresser les demandes de règlement directement à la société THEVENIN SA.</w:t>
      </w:r>
    </w:p>
    <w:p w:rsidRPr="008A0F16" w:rsidR="008A0F16" w:rsidP="008A0F16" w:rsidRDefault="008A0F16">
      <w:pPr>
        <w:ind w:left="426"/>
        <w:jc w:val="both"/>
        <w:rPr>
          <w:rFonts w:ascii="Verdana" w:hAnsi="Verdana"/>
          <w:sz w:val="18"/>
          <w:szCs w:val="18"/>
        </w:rPr>
      </w:pPr>
    </w:p>
    <w:p w:rsidRPr="008A0F16" w:rsidR="008A0F16" w:rsidP="008A0F16" w:rsidRDefault="008A0F16">
      <w:pPr>
        <w:ind w:left="426"/>
        <w:jc w:val="both"/>
        <w:rPr>
          <w:rFonts w:ascii="Verdana" w:hAnsi="Verdana"/>
          <w:sz w:val="18"/>
          <w:szCs w:val="18"/>
        </w:rPr>
      </w:pPr>
      <w:r w:rsidRPr="008A0F16">
        <w:rPr>
          <w:rFonts w:ascii="Verdana" w:hAnsi="Verdana"/>
          <w:sz w:val="18"/>
          <w:szCs w:val="18"/>
        </w:rPr>
        <w:t>Nous attirons votre attention sur le fait que notre mission d’administrateur judiciaire est une simple mission d’assistance. Il vous appartient en conséquence, de bien vouloir nous faire connaître tout manquement ou retard de règlement qui pourrait survenir dans l’exécution de ce</w:t>
      </w:r>
      <w:r>
        <w:rPr>
          <w:rFonts w:ascii="Verdana" w:hAnsi="Verdana"/>
          <w:sz w:val="18"/>
          <w:szCs w:val="18"/>
        </w:rPr>
        <w:t>s</w:t>
      </w:r>
      <w:r w:rsidRPr="008A0F16">
        <w:rPr>
          <w:rFonts w:ascii="Verdana" w:hAnsi="Verdana"/>
          <w:sz w:val="18"/>
          <w:szCs w:val="18"/>
        </w:rPr>
        <w:t xml:space="preserve"> contrat</w:t>
      </w:r>
      <w:r>
        <w:rPr>
          <w:rFonts w:ascii="Verdana" w:hAnsi="Verdana"/>
          <w:sz w:val="18"/>
          <w:szCs w:val="18"/>
        </w:rPr>
        <w:t>s</w:t>
      </w:r>
      <w:r w:rsidRPr="008A0F16">
        <w:rPr>
          <w:rFonts w:ascii="Verdana" w:hAnsi="Verdana"/>
          <w:sz w:val="18"/>
          <w:szCs w:val="18"/>
        </w:rPr>
        <w:t xml:space="preserve"> et ce afin de nous permettre de prendre les mesures utiles.</w:t>
      </w:r>
    </w:p>
    <w:p w:rsidRPr="008A0F16" w:rsidR="008A0F16" w:rsidP="008A0F16" w:rsidRDefault="008A0F16">
      <w:pPr>
        <w:ind w:left="426"/>
        <w:jc w:val="both"/>
        <w:rPr>
          <w:rFonts w:ascii="Verdana" w:hAnsi="Verdana"/>
          <w:sz w:val="18"/>
          <w:szCs w:val="18"/>
        </w:rPr>
      </w:pPr>
      <w:r w:rsidRPr="008A0F16">
        <w:rPr>
          <w:rFonts w:ascii="Verdana" w:hAnsi="Verdana"/>
          <w:sz w:val="18"/>
          <w:szCs w:val="18"/>
        </w:rPr>
        <w:br w:type="page"/>
      </w:r>
    </w:p>
    <w:p w:rsidRPr="008A0F16" w:rsidR="008A0F16" w:rsidP="008A0F16" w:rsidRDefault="008A0F16">
      <w:pPr>
        <w:ind w:left="426"/>
        <w:jc w:val="both"/>
        <w:rPr>
          <w:rFonts w:ascii="Verdana" w:hAnsi="Verdana"/>
          <w:sz w:val="18"/>
          <w:szCs w:val="18"/>
        </w:rPr>
      </w:pPr>
    </w:p>
    <w:p w:rsidRPr="008A0F16" w:rsidR="008A0F16" w:rsidP="008A0F16" w:rsidRDefault="008A0F16">
      <w:pPr>
        <w:ind w:left="426"/>
        <w:jc w:val="both"/>
        <w:rPr>
          <w:rFonts w:ascii="Verdana" w:hAnsi="Verdana"/>
          <w:sz w:val="18"/>
          <w:szCs w:val="18"/>
        </w:rPr>
      </w:pPr>
      <w:r w:rsidRPr="008A0F16">
        <w:rPr>
          <w:rFonts w:ascii="Verdana" w:hAnsi="Verdana"/>
          <w:sz w:val="18"/>
          <w:szCs w:val="18"/>
        </w:rPr>
        <w:t>Enfin nous vous rappelons qu’en cas</w:t>
      </w:r>
      <w:r>
        <w:rPr>
          <w:rFonts w:ascii="Verdana" w:hAnsi="Verdana"/>
          <w:sz w:val="18"/>
          <w:szCs w:val="18"/>
        </w:rPr>
        <w:t xml:space="preserve"> de </w:t>
      </w:r>
      <w:proofErr w:type="spellStart"/>
      <w:r>
        <w:rPr>
          <w:rFonts w:ascii="Verdana" w:hAnsi="Verdana"/>
          <w:sz w:val="18"/>
          <w:szCs w:val="18"/>
        </w:rPr>
        <w:t>non paiement</w:t>
      </w:r>
      <w:proofErr w:type="spellEnd"/>
      <w:r>
        <w:rPr>
          <w:rFonts w:ascii="Verdana" w:hAnsi="Verdana"/>
          <w:sz w:val="18"/>
          <w:szCs w:val="18"/>
        </w:rPr>
        <w:t xml:space="preserve"> à l’échéance des</w:t>
      </w:r>
      <w:r w:rsidRPr="008A0F16">
        <w:rPr>
          <w:rFonts w:ascii="Verdana" w:hAnsi="Verdana"/>
          <w:sz w:val="18"/>
          <w:szCs w:val="18"/>
        </w:rPr>
        <w:t xml:space="preserve"> contrat</w:t>
      </w:r>
      <w:r>
        <w:rPr>
          <w:rFonts w:ascii="Verdana" w:hAnsi="Verdana"/>
          <w:sz w:val="18"/>
          <w:szCs w:val="18"/>
        </w:rPr>
        <w:t>s</w:t>
      </w:r>
      <w:r w:rsidRPr="008A0F16">
        <w:rPr>
          <w:rFonts w:ascii="Verdana" w:hAnsi="Verdana"/>
          <w:sz w:val="18"/>
          <w:szCs w:val="18"/>
        </w:rPr>
        <w:t xml:space="preserve"> poursuivi</w:t>
      </w:r>
      <w:r>
        <w:rPr>
          <w:rFonts w:ascii="Verdana" w:hAnsi="Verdana"/>
          <w:sz w:val="18"/>
          <w:szCs w:val="18"/>
        </w:rPr>
        <w:t>s</w:t>
      </w:r>
      <w:r w:rsidRPr="008A0F16">
        <w:rPr>
          <w:rFonts w:ascii="Verdana" w:hAnsi="Verdana"/>
          <w:sz w:val="18"/>
          <w:szCs w:val="18"/>
        </w:rPr>
        <w:t xml:space="preserve">, et ce sans accord de votre part, il vous appartient, conformément aux dispositions des articles L. 622-13 et </w:t>
      </w:r>
      <w:r w:rsidRPr="008A0F16">
        <w:rPr>
          <w:rFonts w:ascii="Verdana" w:hAnsi="Verdana"/>
          <w:sz w:val="18"/>
          <w:szCs w:val="18"/>
        </w:rPr>
        <w:br/>
        <w:t>R. 622-13 du code de commerce de saisir immédiatement le juge commissaire pour voir constater la résiliation de plein droit d</w:t>
      </w:r>
      <w:r>
        <w:rPr>
          <w:rFonts w:ascii="Verdana" w:hAnsi="Verdana"/>
          <w:sz w:val="18"/>
          <w:szCs w:val="18"/>
        </w:rPr>
        <w:t>es</w:t>
      </w:r>
      <w:r w:rsidRPr="008A0F16">
        <w:rPr>
          <w:rFonts w:ascii="Verdana" w:hAnsi="Verdana"/>
          <w:sz w:val="18"/>
          <w:szCs w:val="18"/>
        </w:rPr>
        <w:t xml:space="preserve"> contrat</w:t>
      </w:r>
      <w:r>
        <w:rPr>
          <w:rFonts w:ascii="Verdana" w:hAnsi="Verdana"/>
          <w:sz w:val="18"/>
          <w:szCs w:val="18"/>
        </w:rPr>
        <w:t>s</w:t>
      </w:r>
      <w:bookmarkStart w:name="_GoBack" w:id="0"/>
      <w:bookmarkEnd w:id="0"/>
      <w:r w:rsidRPr="008A0F16">
        <w:rPr>
          <w:rFonts w:ascii="Verdana" w:hAnsi="Verdana"/>
          <w:sz w:val="18"/>
          <w:szCs w:val="18"/>
        </w:rPr>
        <w:t xml:space="preserve">. </w:t>
      </w:r>
    </w:p>
    <w:p w:rsidRPr="008A0F16" w:rsidR="008A0F16" w:rsidP="008A0F16" w:rsidRDefault="008A0F16">
      <w:pPr>
        <w:ind w:left="426"/>
        <w:jc w:val="both"/>
        <w:rPr>
          <w:rFonts w:ascii="Verdana" w:hAnsi="Verdana"/>
          <w:sz w:val="18"/>
          <w:szCs w:val="18"/>
        </w:rPr>
      </w:pPr>
    </w:p>
    <w:p w:rsidRPr="008A0F16" w:rsidR="008A0F16" w:rsidP="008A0F16" w:rsidRDefault="008A0F16">
      <w:pPr>
        <w:ind w:left="426"/>
        <w:jc w:val="both"/>
        <w:rPr>
          <w:rFonts w:ascii="Verdana" w:hAnsi="Verdana"/>
          <w:sz w:val="18"/>
          <w:szCs w:val="18"/>
        </w:rPr>
      </w:pPr>
      <w:r>
        <w:rPr>
          <w:rFonts w:ascii="Verdana" w:hAnsi="Verdana"/>
          <w:sz w:val="18"/>
          <w:szCs w:val="18"/>
        </w:rPr>
        <w:t>Nous vous prions de recevoir</w:t>
      </w:r>
      <w:r w:rsidRPr="008A0F16">
        <w:rPr>
          <w:rFonts w:ascii="Verdana" w:hAnsi="Verdana"/>
          <w:sz w:val="18"/>
          <w:szCs w:val="18"/>
        </w:rPr>
        <w:t xml:space="preserve">, Monsieur, nos salutations distinguées. </w:t>
      </w:r>
    </w:p>
    <w:p w:rsidRPr="00AF2E02" w:rsidR="006E5B61" w:rsidP="000B08EF" w:rsidRDefault="006206D7">
      <w:pPr>
        <w:pStyle w:val="Signataire"/>
        <w:tabs>
          <w:tab w:val="left" w:pos="5670"/>
        </w:tabs>
        <w:ind w:left="426" w:right="0"/>
        <w:jc w:val="both"/>
        <w:rPr>
          <w:rFonts w:ascii="Verdana" w:hAnsi="Verdana"/>
          <w:sz w:val="18"/>
          <w:szCs w:val="18"/>
        </w:rPr>
      </w:pPr>
      <w:r w:rsidRPr="00AF2E02">
        <w:rPr>
          <w:rFonts w:ascii="Verdana" w:hAnsi="Verdana"/>
          <w:sz w:val="18"/>
          <w:szCs w:val="18"/>
        </w:rPr>
        <w:tab/>
      </w:r>
      <w:r w:rsidRPr="00AF2E02" w:rsidR="006E5B61">
        <w:rPr>
          <w:rFonts w:ascii="Verdana" w:hAnsi="Verdana"/>
          <w:sz w:val="18"/>
          <w:szCs w:val="18"/>
        </w:rPr>
        <w:t>Pour les administrateurs judiciaires</w:t>
      </w:r>
    </w:p>
    <w:p w:rsidRPr="00AF2E02" w:rsidR="007A0325" w:rsidP="000B08EF" w:rsidRDefault="006E5B61">
      <w:pPr>
        <w:pStyle w:val="Signataire"/>
        <w:tabs>
          <w:tab w:val="left" w:pos="5670"/>
        </w:tabs>
        <w:ind w:left="426" w:right="0"/>
        <w:jc w:val="both"/>
        <w:rPr>
          <w:rFonts w:ascii="Verdana" w:hAnsi="Verdana"/>
          <w:sz w:val="18"/>
          <w:szCs w:val="18"/>
        </w:rPr>
      </w:pPr>
      <w:r w:rsidRPr="00AF2E02">
        <w:rPr>
          <w:rFonts w:ascii="Verdana" w:hAnsi="Verdana"/>
          <w:sz w:val="18"/>
          <w:szCs w:val="18"/>
        </w:rPr>
        <w:tab/>
        <w:t xml:space="preserve">Hélène BOURBOULOUX </w:t>
      </w:r>
      <w:r w:rsidRPr="00AF2E02" w:rsidR="001E7CBE">
        <w:rPr>
          <w:rFonts w:ascii="Verdana" w:hAnsi="Verdana"/>
          <w:sz w:val="18"/>
          <w:szCs w:val="18"/>
        </w:rPr>
        <w:t xml:space="preserve">et </w:t>
      </w:r>
      <w:r w:rsidRPr="00AF2E02">
        <w:rPr>
          <w:rFonts w:ascii="Verdana" w:hAnsi="Verdana"/>
          <w:sz w:val="18"/>
          <w:szCs w:val="18"/>
        </w:rPr>
        <w:t>Serge PREVILLE</w:t>
      </w:r>
    </w:p>
    <w:p w:rsidRPr="00AF2E02" w:rsidR="000B08EF" w:rsidP="000B08EF" w:rsidRDefault="000B08EF">
      <w:pPr>
        <w:pStyle w:val="Signataire"/>
        <w:tabs>
          <w:tab w:val="left" w:pos="5670"/>
        </w:tabs>
        <w:ind w:left="426" w:right="0"/>
        <w:jc w:val="both"/>
        <w:rPr>
          <w:rFonts w:ascii="Verdana" w:hAnsi="Verdana"/>
          <w:sz w:val="18"/>
          <w:szCs w:val="18"/>
        </w:rPr>
      </w:pPr>
      <w:r w:rsidRPr="00AF2E02">
        <w:rPr>
          <w:rFonts w:ascii="Verdana" w:hAnsi="Verdana"/>
          <w:sz w:val="18"/>
          <w:szCs w:val="18"/>
        </w:rPr>
        <w:tab/>
        <w:t>L’un d’</w:t>
      </w:r>
      <w:r w:rsidRPr="00AF2E02" w:rsidR="001E7CBE">
        <w:rPr>
          <w:rFonts w:ascii="Verdana" w:hAnsi="Verdana"/>
          <w:sz w:val="18"/>
          <w:szCs w:val="18"/>
        </w:rPr>
        <w:t>e</w:t>
      </w:r>
      <w:r w:rsidRPr="00AF2E02" w:rsidR="006E5B61">
        <w:rPr>
          <w:rFonts w:ascii="Verdana" w:hAnsi="Verdana"/>
          <w:sz w:val="18"/>
          <w:szCs w:val="18"/>
        </w:rPr>
        <w:t>ux</w:t>
      </w:r>
      <w:r w:rsidRPr="00AF2E02">
        <w:rPr>
          <w:rFonts w:ascii="Verdana" w:hAnsi="Verdana"/>
          <w:sz w:val="18"/>
          <w:szCs w:val="18"/>
        </w:rPr>
        <w:t>,</w:t>
      </w:r>
    </w:p>
    <w:p w:rsidRPr="00AF2E02" w:rsidR="001D31F0" w:rsidP="00874D32" w:rsidRDefault="001D31F0">
      <w:pPr>
        <w:pStyle w:val="Signataire"/>
        <w:tabs>
          <w:tab w:val="left" w:pos="5670"/>
        </w:tabs>
        <w:ind w:left="426" w:right="0"/>
        <w:jc w:val="both"/>
        <w:rPr>
          <w:rFonts w:ascii="Verdana" w:hAnsi="Verdana"/>
          <w:color w:val="FFFFFF" w:themeColor="background1"/>
          <w:sz w:val="18"/>
          <w:szCs w:val="18"/>
        </w:rPr>
      </w:pPr>
      <w:r w:rsidRPr="00AF2E02">
        <w:rPr>
          <w:rFonts w:ascii="Verdana" w:hAnsi="Verdana"/>
          <w:color w:val="FFFFFF" w:themeColor="background1"/>
          <w:sz w:val="18"/>
          <w:szCs w:val="18"/>
        </w:rPr>
        <w:tab/>
      </w:r>
      <w:proofErr w:type="spellStart"/>
      <w:r w:rsidRPr="00AF2E02">
        <w:rPr>
          <w:rFonts w:ascii="Verdana" w:hAnsi="Verdana"/>
          <w:color w:val="FFFFFF" w:themeColor="background1"/>
          <w:sz w:val="18"/>
          <w:szCs w:val="18"/>
        </w:rPr>
        <w:drawing>
          <wp:inline distT="0" distB="0" distL="0" distR="0">
            <wp:extent cx="1371790" cy="1028839"/>
            <wp:effectExtent l="0" t="0" r="0" b="0"/>
            <wp:docPr id="52843071" name="Image52843071" descr=""/>
            <wp:cNvGraphicFramePr>
              <a:graphicFrameLocks noChangeAspect="true"/>
            </wp:cNvGraphicFramePr>
            <a:graphic>
              <a:graphicData uri="http://schemas.openxmlformats.org/drawingml/2006/picture">
                <pic:pic>
                  <pic:nvPicPr>
                    <pic:cNvPr id="52843071" name=""/>
                    <pic:cNvPicPr/>
                  </pic:nvPicPr>
                  <pic:blipFill>
                    <a:blip r:embed="rId16"/>
                    <a:stretch>
                      <a:fillRect/>
                    </a:stretch>
                  </pic:blipFill>
                  <pic:spPr>
                    <a:xfrm>
                      <a:off x="0" y="0"/>
                      <a:ext cx="1371790" cy="1028839"/>
                    </a:xfrm>
                    <a:prstGeom prst="rect">
                      <a:avLst/>
                    </a:prstGeom>
                  </pic:spPr>
                </pic:pic>
              </a:graphicData>
            </a:graphic>
          </wp:inline>
        </w:drawing>
      </w:r>
      <w:proofErr w:type="spellEnd"/>
    </w:p>
    <w:p w:rsidRPr="00AF2E02" w:rsidR="00834199" w:rsidP="007A0325" w:rsidRDefault="00834199">
      <w:pPr>
        <w:pStyle w:val="Signataire"/>
        <w:tabs>
          <w:tab w:val="left" w:pos="3828"/>
        </w:tabs>
        <w:ind w:left="426" w:right="0"/>
        <w:jc w:val="both"/>
        <w:rPr>
          <w:rFonts w:ascii="Verdana" w:hAnsi="Verdana"/>
          <w:sz w:val="18"/>
          <w:szCs w:val="18"/>
        </w:rPr>
      </w:pPr>
    </w:p>
    <w:p w:rsidRPr="00AF2E02" w:rsidR="007A0325" w:rsidP="00FD2FB6" w:rsidRDefault="007A0325">
      <w:pPr>
        <w:spacing w:after="200"/>
        <w:ind w:left="426"/>
        <w:rPr>
          <w:rFonts w:ascii="Verdana" w:hAnsi="Verdana"/>
          <w:sz w:val="18"/>
          <w:szCs w:val="18"/>
        </w:rPr>
      </w:pPr>
    </w:p>
    <w:sectPr w:rsidRPr="00AF2E02" w:rsidR="007A0325" w:rsidSect="007A0325">
      <w:headerReference w:type="even" r:id="rId8"/>
      <w:headerReference w:type="default" r:id="rId9"/>
      <w:footerReference w:type="even" r:id="rId10"/>
      <w:footerReference w:type="default" r:id="rId11"/>
      <w:headerReference w:type="first" r:id="rId12"/>
      <w:footerReference w:type="first" r:id="rId13"/>
      <w:pgSz w:w="11906" w:h="16838" w:code="9"/>
      <w:pgMar w:top="3515" w:right="1276" w:bottom="1418" w:left="851" w:header="624" w:footer="3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427" w:rsidRDefault="00401427" w:rsidP="00383F7A">
      <w:r>
        <w:separator/>
      </w:r>
    </w:p>
  </w:endnote>
  <w:endnote w:type="continuationSeparator" w:id="0">
    <w:p w:rsidR="00401427" w:rsidRDefault="00401427" w:rsidP="0038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7C5D4D" w:rsidRDefault="007C5D4D">
    <w:pPr>
      <w:pStyle w:val="Pieddepage"/>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412518890"/>
      <w:docPartObj>
        <w:docPartGallery w:val="Page Numbers (Bottom of Page)"/>
        <w:docPartUnique/>
      </w:docPartObj>
    </w:sdtPr>
    <w:sdtEndPr/>
    <w:sdtContent>
      <w:p w:rsidR="007A0325" w:rsidP="008A2D68" w:rsidRDefault="007A0325">
        <w:pPr>
          <w:pStyle w:val="Pieddepage"/>
        </w:pPr>
        <w:r>
          <w:t xml:space="preserve"> Page </w:t>
        </w:r>
        <w:r>
          <w:fldChar w:fldCharType="begin"/>
        </w:r>
        <w:r>
          <w:instrText>PAGE   \* MERGEFORMAT</w:instrText>
        </w:r>
        <w:r>
          <w:fldChar w:fldCharType="separate"/>
        </w:r>
        <w:r w:rsidR="008A0F16">
          <w:rPr>
            <w:noProof/>
          </w:rPr>
          <w:t>2</w:t>
        </w:r>
        <w:r>
          <w:fldChar w:fldCharType="end"/>
        </w:r>
      </w:p>
    </w:sdtContent>
  </w:sdt>
  <w:p w:rsidR="007A0325" w:rsidP="008A2D68" w:rsidRDefault="007A0325">
    <w:pPr>
      <w:pStyle w:val="Pieddepage"/>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okmarkStart w:name="OLE_LINK2" w:displacedByCustomXml="next" w:id="1"/>
  <w:bookmarkStart w:name="OLE_LINK1" w:displacedByCustomXml="next" w:id="2"/>
  <w:sdt>
    <w:sdtPr>
      <w:rPr>
        <w:rStyle w:val="Rfrenceintense"/>
      </w:rPr>
      <w:id w:val="533699119"/>
      <w:docPartObj>
        <w:docPartGallery w:val="Page Numbers (Bottom of Page)"/>
        <w:docPartUnique/>
      </w:docPartObj>
    </w:sdtPr>
    <w:sdtEndPr>
      <w:rPr>
        <w:rStyle w:val="Rfrenceintense"/>
      </w:rPr>
    </w:sdtEndPr>
    <w:sdtContent>
      <w:p w:rsidR="007A0325" w:rsidP="007C5D4D" w:rsidRDefault="007A0325">
        <w:pPr>
          <w:pStyle w:val="Pieddepage"/>
          <w:ind w:right="57"/>
          <w:rPr>
            <w:rStyle w:val="Rfrenceintense"/>
          </w:rPr>
        </w:pPr>
      </w:p>
      <w:tbl>
        <w:tblPr>
          <w:tblStyle w:val="Grilledutableau1"/>
          <w:tblW w:w="10774"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5388"/>
          <w:gridCol w:w="5386"/>
        </w:tblGrid>
        <w:tr w:rsidRPr="007A0325" w:rsidR="00356B88" w:rsidTr="006E5B61">
          <w:tc>
            <w:tcPr>
              <w:tcW w:w="5388" w:type="dxa"/>
            </w:tcPr>
            <w:p w:rsidRPr="007A0325" w:rsidR="00356B88" w:rsidP="007C5D4D" w:rsidRDefault="007C5D4D">
              <w:pPr>
                <w:tabs>
                  <w:tab w:val="center" w:pos="4536"/>
                </w:tabs>
                <w:ind w:right="57" w:firstLine="741"/>
                <w:jc w:val="both"/>
                <w:rPr>
                  <w:sz w:val="16"/>
                  <w:szCs w:val="16"/>
                </w:rPr>
              </w:pPr>
              <w:r>
                <w:rPr>
                  <w:sz w:val="16"/>
                  <w:szCs w:val="16"/>
                </w:rPr>
                <w:t>FHBX</w:t>
              </w:r>
              <w:r w:rsidRPr="007A0325" w:rsidR="00356B88">
                <w:rPr>
                  <w:sz w:val="16"/>
                  <w:szCs w:val="16"/>
                </w:rPr>
                <w:t xml:space="preserve"> </w:t>
              </w:r>
            </w:p>
            <w:p w:rsidRPr="007A0325" w:rsidR="00356B88" w:rsidP="007C5D4D" w:rsidRDefault="00557A17">
              <w:pPr>
                <w:tabs>
                  <w:tab w:val="center" w:pos="4536"/>
                </w:tabs>
                <w:ind w:right="57" w:firstLine="741"/>
                <w:jc w:val="both"/>
                <w:rPr>
                  <w:sz w:val="16"/>
                  <w:szCs w:val="16"/>
                </w:rPr>
              </w:pPr>
              <w:r>
                <w:rPr>
                  <w:sz w:val="16"/>
                  <w:szCs w:val="16"/>
                </w:rPr>
                <w:t>176 avenue Charles de Gaulle</w:t>
              </w:r>
              <w:r w:rsidR="006E5B61">
                <w:rPr>
                  <w:sz w:val="16"/>
                  <w:szCs w:val="16"/>
                </w:rPr>
                <w:t xml:space="preserve"> - </w:t>
              </w:r>
              <w:r>
                <w:rPr>
                  <w:sz w:val="16"/>
                  <w:szCs w:val="16"/>
                </w:rPr>
                <w:t>92200 Neuilly sur Seine</w:t>
              </w:r>
              <w:r w:rsidRPr="007A0325" w:rsidR="00356B88">
                <w:rPr>
                  <w:sz w:val="16"/>
                  <w:szCs w:val="16"/>
                </w:rPr>
                <w:t xml:space="preserve"> </w:t>
              </w:r>
            </w:p>
            <w:p w:rsidRPr="007A0325" w:rsidR="00356B88" w:rsidP="007C5D4D" w:rsidRDefault="00356B88">
              <w:pPr>
                <w:tabs>
                  <w:tab w:val="center" w:pos="4536"/>
                </w:tabs>
                <w:ind w:right="57" w:firstLine="741"/>
                <w:jc w:val="both"/>
                <w:rPr>
                  <w:sz w:val="16"/>
                  <w:szCs w:val="16"/>
                </w:rPr>
              </w:pPr>
              <w:r w:rsidRPr="007A0325">
                <w:rPr>
                  <w:sz w:val="16"/>
                  <w:szCs w:val="16"/>
                </w:rPr>
                <w:t>tel : 01 40 97 05 41 fax : 01 40 97 02 33</w:t>
              </w:r>
            </w:p>
            <w:p w:rsidRPr="007A0325" w:rsidR="00356B88" w:rsidP="007C5D4D" w:rsidRDefault="00356B88">
              <w:pPr>
                <w:tabs>
                  <w:tab w:val="center" w:pos="4536"/>
                </w:tabs>
                <w:ind w:right="57" w:firstLine="741"/>
                <w:jc w:val="both"/>
                <w:rPr>
                  <w:sz w:val="16"/>
                  <w:szCs w:val="16"/>
                </w:rPr>
              </w:pPr>
            </w:p>
          </w:tc>
          <w:tc>
            <w:tcPr>
              <w:tcW w:w="5386" w:type="dxa"/>
            </w:tcPr>
            <w:p w:rsidRPr="007A0325" w:rsidR="00356B88" w:rsidP="007C5D4D" w:rsidRDefault="006E5B61">
              <w:pPr>
                <w:tabs>
                  <w:tab w:val="center" w:pos="4536"/>
                </w:tabs>
                <w:ind w:left="-108" w:right="57"/>
                <w:jc w:val="both"/>
                <w:rPr>
                  <w:sz w:val="16"/>
                  <w:szCs w:val="16"/>
                </w:rPr>
              </w:pPr>
              <w:r>
                <w:rPr>
                  <w:sz w:val="16"/>
                  <w:szCs w:val="16"/>
                </w:rPr>
                <w:t>AJ ASSOCIES</w:t>
              </w:r>
            </w:p>
            <w:p w:rsidRPr="007A0325" w:rsidR="00356B88" w:rsidP="007C5D4D" w:rsidRDefault="006E5B61">
              <w:pPr>
                <w:tabs>
                  <w:tab w:val="center" w:pos="4536"/>
                </w:tabs>
                <w:ind w:left="-108" w:right="57"/>
                <w:jc w:val="both"/>
                <w:rPr>
                  <w:sz w:val="16"/>
                  <w:szCs w:val="16"/>
                </w:rPr>
              </w:pPr>
              <w:r>
                <w:rPr>
                  <w:sz w:val="16"/>
                  <w:szCs w:val="16"/>
                </w:rPr>
                <w:t>3 rue Croix de Boi</w:t>
              </w:r>
              <w:r w:rsidRPr="007A0325" w:rsidR="00356B88">
                <w:rPr>
                  <w:sz w:val="16"/>
                  <w:szCs w:val="16"/>
                </w:rPr>
                <w:t>s</w:t>
              </w:r>
              <w:r>
                <w:rPr>
                  <w:sz w:val="16"/>
                  <w:szCs w:val="16"/>
                </w:rPr>
                <w:t xml:space="preserve"> – 45000 Orléans</w:t>
              </w:r>
            </w:p>
            <w:p w:rsidR="00356B88" w:rsidP="007C5D4D" w:rsidRDefault="00356B88">
              <w:pPr>
                <w:tabs>
                  <w:tab w:val="center" w:pos="4536"/>
                </w:tabs>
                <w:ind w:left="-108" w:right="57"/>
                <w:jc w:val="both"/>
                <w:rPr>
                  <w:sz w:val="16"/>
                  <w:szCs w:val="16"/>
                </w:rPr>
              </w:pPr>
              <w:r w:rsidRPr="007A0325">
                <w:rPr>
                  <w:sz w:val="16"/>
                  <w:szCs w:val="16"/>
                </w:rPr>
                <w:t xml:space="preserve">Tél : </w:t>
              </w:r>
              <w:r w:rsidR="006E5B61">
                <w:rPr>
                  <w:sz w:val="16"/>
                  <w:szCs w:val="16"/>
                </w:rPr>
                <w:t>02 38 42 14 62</w:t>
              </w:r>
              <w:r w:rsidRPr="007A0325">
                <w:rPr>
                  <w:sz w:val="16"/>
                  <w:szCs w:val="16"/>
                </w:rPr>
                <w:t xml:space="preserve"> - Fax : </w:t>
              </w:r>
              <w:r w:rsidR="006E5B61">
                <w:rPr>
                  <w:sz w:val="16"/>
                  <w:szCs w:val="16"/>
                </w:rPr>
                <w:t>02 38 42 01 24</w:t>
              </w:r>
            </w:p>
            <w:p w:rsidRPr="007A0325" w:rsidR="00356B88" w:rsidP="007C5D4D" w:rsidRDefault="00356B88">
              <w:pPr>
                <w:tabs>
                  <w:tab w:val="center" w:pos="4536"/>
                </w:tabs>
                <w:ind w:right="57" w:firstLine="598"/>
                <w:jc w:val="both"/>
                <w:rPr>
                  <w:sz w:val="16"/>
                  <w:szCs w:val="16"/>
                </w:rPr>
              </w:pPr>
            </w:p>
          </w:tc>
        </w:tr>
      </w:tbl>
      <w:p w:rsidR="007A0325" w:rsidP="007C5D4D" w:rsidRDefault="007A0325">
        <w:pPr>
          <w:pStyle w:val="Pieddepage"/>
          <w:ind w:right="57"/>
          <w:rPr>
            <w:rStyle w:val="Rfrenceintense"/>
          </w:rPr>
        </w:pPr>
      </w:p>
      <w:p w:rsidRPr="00DC2F44" w:rsidR="007A0325" w:rsidP="007C5D4D" w:rsidRDefault="007A0325">
        <w:pPr>
          <w:pStyle w:val="Pieddepage"/>
          <w:ind w:right="57"/>
          <w:rPr>
            <w:rStyle w:val="Rfrenceintense"/>
          </w:rPr>
        </w:pPr>
        <w:r w:rsidRPr="00DC2F44">
          <w:t xml:space="preserve"> </w:t>
        </w:r>
        <w:r>
          <w:t xml:space="preserve">Page </w:t>
        </w:r>
        <w:r w:rsidRPr="00DC2F44">
          <w:fldChar w:fldCharType="begin"/>
        </w:r>
        <w:r w:rsidRPr="00DC2F44">
          <w:instrText>PAGE   \* MERGEFORMAT</w:instrText>
        </w:r>
        <w:r w:rsidRPr="00DC2F44">
          <w:fldChar w:fldCharType="separate"/>
        </w:r>
        <w:r w:rsidR="008A0F16">
          <w:rPr>
            <w:noProof/>
          </w:rPr>
          <w:t>1</w:t>
        </w:r>
        <w:r w:rsidRPr="00DC2F44">
          <w:fldChar w:fldCharType="end"/>
        </w:r>
      </w:p>
    </w:sdtContent>
  </w:sdt>
  <w:bookmarkEnd w:displacedByCustomXml="prev" w:id="1"/>
  <w:bookmarkEnd w:displacedByCustomXml="prev" w:i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427" w:rsidRDefault="00401427" w:rsidP="00383F7A">
      <w:r>
        <w:separator/>
      </w:r>
    </w:p>
  </w:footnote>
  <w:footnote w:type="continuationSeparator" w:id="0">
    <w:p w:rsidR="00401427" w:rsidRDefault="00401427" w:rsidP="00383F7A">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7C5D4D" w:rsidRDefault="007C5D4D">
    <w:pPr>
      <w:pStyle w:val="En-tte"/>
    </w:pPr>
  </w:p>
</w:hdr>
</file>

<file path=word/header2.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007C5D4D" w:rsidRDefault="007C5D4D">
    <w:pPr>
      <w:pStyle w:val="En-tte"/>
    </w:pPr>
  </w:p>
</w:hdr>
</file>

<file path=word/header3.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6E5B61" w:rsidR="006E5B61" w:rsidP="006E5B61" w:rsidRDefault="006E5B61">
    <w:pPr>
      <w:tabs>
        <w:tab w:val="right" w:pos="9072"/>
      </w:tabs>
      <w:rPr>
        <w:rFonts w:ascii="Times New Roman" w:hAnsi="Times New Roman"/>
      </w:rPr>
    </w:pPr>
  </w:p>
  <w:tbl>
    <w:tblPr>
      <w:tblStyle w:val="Grilledutableau2"/>
      <w:tblW w:w="0" w:type="auto"/>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60"/>
      <w:gridCol w:w="4402"/>
    </w:tblGrid>
    <w:tr w:rsidRPr="006E5B61" w:rsidR="006E5B61" w:rsidTr="00640B94">
      <w:tc>
        <w:tcPr>
          <w:tcW w:w="4678" w:type="dxa"/>
        </w:tcPr>
        <w:p w:rsidRPr="006E5B61" w:rsidR="006E5B61" w:rsidP="006E5B61" w:rsidRDefault="00C214E9">
          <w:pPr>
            <w:tabs>
              <w:tab w:val="right" w:pos="9072"/>
            </w:tabs>
            <w:rPr>
              <w:rFonts w:ascii="Times New Roman" w:hAnsi="Times New Roman" w:eastAsia="Calibri"/>
              <w:lang w:eastAsia="en-US"/>
            </w:rPr>
          </w:pPr>
          <w:r>
            <w:rPr>
              <w:noProof/>
            </w:rPr>
            <w:drawing>
              <wp:anchor distT="0" distB="0" distL="114300" distR="114300" simplePos="false" relativeHeight="251659264" behindDoc="true" locked="true" layoutInCell="true" allowOverlap="true" wp14:anchorId="1BF90F28" wp14:editId="3CC73797">
                <wp:simplePos x="0" y="0"/>
                <wp:positionH relativeFrom="page">
                  <wp:posOffset>65405</wp:posOffset>
                </wp:positionH>
                <wp:positionV relativeFrom="page">
                  <wp:posOffset>4445</wp:posOffset>
                </wp:positionV>
                <wp:extent cx="1813560" cy="807720"/>
                <wp:effectExtent l="0" t="0" r="0" b="0"/>
                <wp:wrapNone/>
                <wp:docPr id="4" name="Image 2"/>
                <wp:cNvGraphicFramePr>
                  <a:graphicFrameLocks noChangeAspect="true"/>
                </wp:cNvGraphicFramePr>
                <a:graphic>
                  <a:graphicData uri="http://schemas.openxmlformats.org/drawingml/2006/picture">
                    <pic:pic>
                      <pic:nvPicPr>
                        <pic:cNvPr id="0" name="Image 2"/>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1813560" cy="807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24" w:type="dxa"/>
        </w:tcPr>
        <w:p w:rsidRPr="006E5B61" w:rsidR="006E5B61" w:rsidP="006E5B61" w:rsidRDefault="006E5B61">
          <w:pPr>
            <w:tabs>
              <w:tab w:val="right" w:pos="9072"/>
            </w:tabs>
            <w:ind w:left="889"/>
            <w:jc w:val="center"/>
            <w:rPr>
              <w:rFonts w:ascii="Times New Roman" w:hAnsi="Times New Roman" w:eastAsia="Calibri"/>
              <w:lang w:eastAsia="en-US"/>
            </w:rPr>
          </w:pPr>
          <w:r w:rsidRPr="006E5B61">
            <w:rPr>
              <w:rFonts w:eastAsia="Calibri"/>
              <w:b/>
              <w:i/>
              <w:noProof/>
              <w:color w:val="002060"/>
              <w:position w:val="-34"/>
              <w:sz w:val="18"/>
              <w:szCs w:val="18"/>
            </w:rPr>
            <w:drawing>
              <wp:inline distT="0" distB="0" distL="0" distR="0">
                <wp:extent cx="1581150" cy="571500"/>
                <wp:effectExtent l="0" t="0" r="0" b="0"/>
                <wp:docPr id="2" name="Image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2">
                          <a:extLst>
                            <a:ext uri="{28A0092B-C50C-407E-A947-70E740481C1C}">
                              <a14:useLocalDpi val="false"/>
                            </a:ext>
                          </a:extLst>
                        </a:blip>
                        <a:srcRect/>
                        <a:stretch>
                          <a:fillRect/>
                        </a:stretch>
                      </pic:blipFill>
                      <pic:spPr bwMode="auto">
                        <a:xfrm>
                          <a:off x="0" y="0"/>
                          <a:ext cx="1581150" cy="571500"/>
                        </a:xfrm>
                        <a:prstGeom prst="rect">
                          <a:avLst/>
                        </a:prstGeom>
                        <a:noFill/>
                        <a:ln>
                          <a:noFill/>
                        </a:ln>
                      </pic:spPr>
                    </pic:pic>
                  </a:graphicData>
                </a:graphic>
              </wp:inline>
            </w:drawing>
          </w:r>
        </w:p>
      </w:tc>
    </w:tr>
  </w:tbl>
  <w:p w:rsidRPr="006E5B61" w:rsidR="006E5B61" w:rsidP="006E5B61" w:rsidRDefault="006E5B61">
    <w:pPr>
      <w:tabs>
        <w:tab w:val="center" w:pos="4536"/>
        <w:tab w:val="right" w:pos="9072"/>
      </w:tabs>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16.05pt;visibility:visible;mso-wrap-style:square" o:bullet="t">
        <v:imagedata r:id="rId1" o:title="FHB-fleche"/>
      </v:shape>
    </w:pict>
  </w:numPicBullet>
  <w:numPicBullet w:numPicBulletId="1">
    <w:pict>
      <v:shape id="_x0000_i1027" type="#_x0000_t75" style="width:103.55pt;height:87.5pt;visibility:visible;mso-wrap-style:square" o:bullet="t">
        <v:imagedata r:id="rId2" o:title="FHB-logo"/>
      </v:shape>
    </w:pict>
  </w:numPicBullet>
  <w:abstractNum w:abstractNumId="0" w15:restartNumberingAfterBreak="0">
    <w:nsid w:val="295605EE"/>
    <w:multiLevelType w:val="hybridMultilevel"/>
    <w:tmpl w:val="5F580736"/>
    <w:lvl w:ilvl="0" w:tplc="FE081DF0">
      <w:start w:val="1"/>
      <w:numFmt w:val="bullet"/>
      <w:lvlText w:val=""/>
      <w:lvlPicBulletId w:val="1"/>
      <w:lvlJc w:val="left"/>
      <w:pPr>
        <w:tabs>
          <w:tab w:val="num" w:pos="720"/>
        </w:tabs>
        <w:ind w:left="720" w:hanging="360"/>
      </w:pPr>
      <w:rPr>
        <w:rFonts w:ascii="Symbol" w:hAnsi="Symbol" w:hint="default"/>
      </w:rPr>
    </w:lvl>
    <w:lvl w:ilvl="1" w:tplc="EC147C0A" w:tentative="1">
      <w:start w:val="1"/>
      <w:numFmt w:val="bullet"/>
      <w:lvlText w:val=""/>
      <w:lvlJc w:val="left"/>
      <w:pPr>
        <w:tabs>
          <w:tab w:val="num" w:pos="1440"/>
        </w:tabs>
        <w:ind w:left="1440" w:hanging="360"/>
      </w:pPr>
      <w:rPr>
        <w:rFonts w:ascii="Symbol" w:hAnsi="Symbol" w:hint="default"/>
      </w:rPr>
    </w:lvl>
    <w:lvl w:ilvl="2" w:tplc="FC76D0D8" w:tentative="1">
      <w:start w:val="1"/>
      <w:numFmt w:val="bullet"/>
      <w:lvlText w:val=""/>
      <w:lvlJc w:val="left"/>
      <w:pPr>
        <w:tabs>
          <w:tab w:val="num" w:pos="2160"/>
        </w:tabs>
        <w:ind w:left="2160" w:hanging="360"/>
      </w:pPr>
      <w:rPr>
        <w:rFonts w:ascii="Symbol" w:hAnsi="Symbol" w:hint="default"/>
      </w:rPr>
    </w:lvl>
    <w:lvl w:ilvl="3" w:tplc="A3162A6C" w:tentative="1">
      <w:start w:val="1"/>
      <w:numFmt w:val="bullet"/>
      <w:lvlText w:val=""/>
      <w:lvlJc w:val="left"/>
      <w:pPr>
        <w:tabs>
          <w:tab w:val="num" w:pos="2880"/>
        </w:tabs>
        <w:ind w:left="2880" w:hanging="360"/>
      </w:pPr>
      <w:rPr>
        <w:rFonts w:ascii="Symbol" w:hAnsi="Symbol" w:hint="default"/>
      </w:rPr>
    </w:lvl>
    <w:lvl w:ilvl="4" w:tplc="D12ACEEC" w:tentative="1">
      <w:start w:val="1"/>
      <w:numFmt w:val="bullet"/>
      <w:lvlText w:val=""/>
      <w:lvlJc w:val="left"/>
      <w:pPr>
        <w:tabs>
          <w:tab w:val="num" w:pos="3600"/>
        </w:tabs>
        <w:ind w:left="3600" w:hanging="360"/>
      </w:pPr>
      <w:rPr>
        <w:rFonts w:ascii="Symbol" w:hAnsi="Symbol" w:hint="default"/>
      </w:rPr>
    </w:lvl>
    <w:lvl w:ilvl="5" w:tplc="D9F654E6" w:tentative="1">
      <w:start w:val="1"/>
      <w:numFmt w:val="bullet"/>
      <w:lvlText w:val=""/>
      <w:lvlJc w:val="left"/>
      <w:pPr>
        <w:tabs>
          <w:tab w:val="num" w:pos="4320"/>
        </w:tabs>
        <w:ind w:left="4320" w:hanging="360"/>
      </w:pPr>
      <w:rPr>
        <w:rFonts w:ascii="Symbol" w:hAnsi="Symbol" w:hint="default"/>
      </w:rPr>
    </w:lvl>
    <w:lvl w:ilvl="6" w:tplc="5352FE74" w:tentative="1">
      <w:start w:val="1"/>
      <w:numFmt w:val="bullet"/>
      <w:lvlText w:val=""/>
      <w:lvlJc w:val="left"/>
      <w:pPr>
        <w:tabs>
          <w:tab w:val="num" w:pos="5040"/>
        </w:tabs>
        <w:ind w:left="5040" w:hanging="360"/>
      </w:pPr>
      <w:rPr>
        <w:rFonts w:ascii="Symbol" w:hAnsi="Symbol" w:hint="default"/>
      </w:rPr>
    </w:lvl>
    <w:lvl w:ilvl="7" w:tplc="6A92C920" w:tentative="1">
      <w:start w:val="1"/>
      <w:numFmt w:val="bullet"/>
      <w:lvlText w:val=""/>
      <w:lvlJc w:val="left"/>
      <w:pPr>
        <w:tabs>
          <w:tab w:val="num" w:pos="5760"/>
        </w:tabs>
        <w:ind w:left="5760" w:hanging="360"/>
      </w:pPr>
      <w:rPr>
        <w:rFonts w:ascii="Symbol" w:hAnsi="Symbol" w:hint="default"/>
      </w:rPr>
    </w:lvl>
    <w:lvl w:ilvl="8" w:tplc="7668E6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AC1DA7"/>
    <w:multiLevelType w:val="hybridMultilevel"/>
    <w:tmpl w:val="83365134"/>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771E7AD5"/>
    <w:multiLevelType w:val="hybridMultilevel"/>
    <w:tmpl w:val="0508880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7A753211"/>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7FEE293E"/>
    <w:multiLevelType w:val="hybridMultilevel"/>
    <w:tmpl w:val="ED32567C"/>
    <w:lvl w:ilvl="0" w:tplc="6D8C3156">
      <w:start w:val="1"/>
      <w:numFmt w:val="bullet"/>
      <w:lvlText w:val=""/>
      <w:lvlPicBulletId w:val="0"/>
      <w:lvlJc w:val="left"/>
      <w:pPr>
        <w:tabs>
          <w:tab w:val="num" w:pos="720"/>
        </w:tabs>
        <w:ind w:left="720" w:hanging="360"/>
      </w:pPr>
      <w:rPr>
        <w:rFonts w:ascii="Symbol" w:hAnsi="Symbol" w:hint="default"/>
      </w:rPr>
    </w:lvl>
    <w:lvl w:ilvl="1" w:tplc="34B68E9E" w:tentative="1">
      <w:start w:val="1"/>
      <w:numFmt w:val="bullet"/>
      <w:lvlText w:val=""/>
      <w:lvlJc w:val="left"/>
      <w:pPr>
        <w:tabs>
          <w:tab w:val="num" w:pos="1440"/>
        </w:tabs>
        <w:ind w:left="1440" w:hanging="360"/>
      </w:pPr>
      <w:rPr>
        <w:rFonts w:ascii="Symbol" w:hAnsi="Symbol" w:hint="default"/>
      </w:rPr>
    </w:lvl>
    <w:lvl w:ilvl="2" w:tplc="E1D427B8" w:tentative="1">
      <w:start w:val="1"/>
      <w:numFmt w:val="bullet"/>
      <w:lvlText w:val=""/>
      <w:lvlJc w:val="left"/>
      <w:pPr>
        <w:tabs>
          <w:tab w:val="num" w:pos="2160"/>
        </w:tabs>
        <w:ind w:left="2160" w:hanging="360"/>
      </w:pPr>
      <w:rPr>
        <w:rFonts w:ascii="Symbol" w:hAnsi="Symbol" w:hint="default"/>
      </w:rPr>
    </w:lvl>
    <w:lvl w:ilvl="3" w:tplc="004A55F6" w:tentative="1">
      <w:start w:val="1"/>
      <w:numFmt w:val="bullet"/>
      <w:lvlText w:val=""/>
      <w:lvlJc w:val="left"/>
      <w:pPr>
        <w:tabs>
          <w:tab w:val="num" w:pos="2880"/>
        </w:tabs>
        <w:ind w:left="2880" w:hanging="360"/>
      </w:pPr>
      <w:rPr>
        <w:rFonts w:ascii="Symbol" w:hAnsi="Symbol" w:hint="default"/>
      </w:rPr>
    </w:lvl>
    <w:lvl w:ilvl="4" w:tplc="47F4D9F0" w:tentative="1">
      <w:start w:val="1"/>
      <w:numFmt w:val="bullet"/>
      <w:lvlText w:val=""/>
      <w:lvlJc w:val="left"/>
      <w:pPr>
        <w:tabs>
          <w:tab w:val="num" w:pos="3600"/>
        </w:tabs>
        <w:ind w:left="3600" w:hanging="360"/>
      </w:pPr>
      <w:rPr>
        <w:rFonts w:ascii="Symbol" w:hAnsi="Symbol" w:hint="default"/>
      </w:rPr>
    </w:lvl>
    <w:lvl w:ilvl="5" w:tplc="79E25F7E" w:tentative="1">
      <w:start w:val="1"/>
      <w:numFmt w:val="bullet"/>
      <w:lvlText w:val=""/>
      <w:lvlJc w:val="left"/>
      <w:pPr>
        <w:tabs>
          <w:tab w:val="num" w:pos="4320"/>
        </w:tabs>
        <w:ind w:left="4320" w:hanging="360"/>
      </w:pPr>
      <w:rPr>
        <w:rFonts w:ascii="Symbol" w:hAnsi="Symbol" w:hint="default"/>
      </w:rPr>
    </w:lvl>
    <w:lvl w:ilvl="6" w:tplc="B8760FBE" w:tentative="1">
      <w:start w:val="1"/>
      <w:numFmt w:val="bullet"/>
      <w:lvlText w:val=""/>
      <w:lvlJc w:val="left"/>
      <w:pPr>
        <w:tabs>
          <w:tab w:val="num" w:pos="5040"/>
        </w:tabs>
        <w:ind w:left="5040" w:hanging="360"/>
      </w:pPr>
      <w:rPr>
        <w:rFonts w:ascii="Symbol" w:hAnsi="Symbol" w:hint="default"/>
      </w:rPr>
    </w:lvl>
    <w:lvl w:ilvl="7" w:tplc="5E149C18" w:tentative="1">
      <w:start w:val="1"/>
      <w:numFmt w:val="bullet"/>
      <w:lvlText w:val=""/>
      <w:lvlJc w:val="left"/>
      <w:pPr>
        <w:tabs>
          <w:tab w:val="num" w:pos="5760"/>
        </w:tabs>
        <w:ind w:left="5760" w:hanging="360"/>
      </w:pPr>
      <w:rPr>
        <w:rFonts w:ascii="Symbol" w:hAnsi="Symbol" w:hint="default"/>
      </w:rPr>
    </w:lvl>
    <w:lvl w:ilvl="8" w:tplc="C70CAF6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90"/>
  <w:activeWritingStyle w:lang="fr-FR" w:vendorID="64" w:dllVersion="131078" w:nlCheck="true" w:checkStyle="false" w:appName="MSWord"/>
  <w:activeWritingStyle w:lang="en-US" w:vendorID="64" w:dllVersion="131078" w:nlCheck="true" w:checkStyle="true" w:appName="MSWord"/>
  <w:proofState w:spelling="clean"/>
  <w:attachedTemplate r:id="rId1"/>
  <w:defaultTabStop w:val="709"/>
  <w:hyphenationZone w:val="425"/>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E3"/>
    <w:rsid w:val="00021E30"/>
    <w:rsid w:val="00031CB8"/>
    <w:rsid w:val="00072B78"/>
    <w:rsid w:val="000B08EF"/>
    <w:rsid w:val="000D7175"/>
    <w:rsid w:val="000E076A"/>
    <w:rsid w:val="000E69A6"/>
    <w:rsid w:val="000F1E24"/>
    <w:rsid w:val="00100C7E"/>
    <w:rsid w:val="001033F5"/>
    <w:rsid w:val="001158F7"/>
    <w:rsid w:val="00147F8D"/>
    <w:rsid w:val="00184004"/>
    <w:rsid w:val="001D31F0"/>
    <w:rsid w:val="001E7CBE"/>
    <w:rsid w:val="0020109B"/>
    <w:rsid w:val="00241C85"/>
    <w:rsid w:val="00282A6D"/>
    <w:rsid w:val="0029217B"/>
    <w:rsid w:val="002A22C2"/>
    <w:rsid w:val="003006AD"/>
    <w:rsid w:val="00325162"/>
    <w:rsid w:val="00327211"/>
    <w:rsid w:val="00335501"/>
    <w:rsid w:val="00352BD9"/>
    <w:rsid w:val="003562CC"/>
    <w:rsid w:val="00356B88"/>
    <w:rsid w:val="00383722"/>
    <w:rsid w:val="00383F7A"/>
    <w:rsid w:val="00390802"/>
    <w:rsid w:val="003B10E3"/>
    <w:rsid w:val="003D434E"/>
    <w:rsid w:val="00401427"/>
    <w:rsid w:val="0040618F"/>
    <w:rsid w:val="004227AA"/>
    <w:rsid w:val="004546C8"/>
    <w:rsid w:val="00462645"/>
    <w:rsid w:val="00491B86"/>
    <w:rsid w:val="00496EE2"/>
    <w:rsid w:val="004B547F"/>
    <w:rsid w:val="004B74D6"/>
    <w:rsid w:val="004C4E44"/>
    <w:rsid w:val="004E018A"/>
    <w:rsid w:val="004E5FCB"/>
    <w:rsid w:val="00505EDD"/>
    <w:rsid w:val="00523A25"/>
    <w:rsid w:val="00557A17"/>
    <w:rsid w:val="005809F6"/>
    <w:rsid w:val="00580D27"/>
    <w:rsid w:val="005849E5"/>
    <w:rsid w:val="00594804"/>
    <w:rsid w:val="005B7538"/>
    <w:rsid w:val="005C63EB"/>
    <w:rsid w:val="005D5499"/>
    <w:rsid w:val="00615E27"/>
    <w:rsid w:val="006206D7"/>
    <w:rsid w:val="00633D40"/>
    <w:rsid w:val="006365C9"/>
    <w:rsid w:val="0065556F"/>
    <w:rsid w:val="006731F8"/>
    <w:rsid w:val="006832EE"/>
    <w:rsid w:val="006A254C"/>
    <w:rsid w:val="006D4D95"/>
    <w:rsid w:val="006D5594"/>
    <w:rsid w:val="006E5B61"/>
    <w:rsid w:val="006F066C"/>
    <w:rsid w:val="00732808"/>
    <w:rsid w:val="00736FCE"/>
    <w:rsid w:val="00750A18"/>
    <w:rsid w:val="0076294E"/>
    <w:rsid w:val="00794A19"/>
    <w:rsid w:val="007A0325"/>
    <w:rsid w:val="007C0894"/>
    <w:rsid w:val="007C5D4D"/>
    <w:rsid w:val="007D00ED"/>
    <w:rsid w:val="007E22B7"/>
    <w:rsid w:val="007F1F00"/>
    <w:rsid w:val="008139FC"/>
    <w:rsid w:val="00813BDB"/>
    <w:rsid w:val="00821D9E"/>
    <w:rsid w:val="008278A3"/>
    <w:rsid w:val="00827A71"/>
    <w:rsid w:val="00834199"/>
    <w:rsid w:val="00841137"/>
    <w:rsid w:val="00874D32"/>
    <w:rsid w:val="008A0F16"/>
    <w:rsid w:val="008A2D68"/>
    <w:rsid w:val="008B18FE"/>
    <w:rsid w:val="008E20E2"/>
    <w:rsid w:val="008F5E4C"/>
    <w:rsid w:val="009C7611"/>
    <w:rsid w:val="009F5AD4"/>
    <w:rsid w:val="00A030D7"/>
    <w:rsid w:val="00A27772"/>
    <w:rsid w:val="00A763F9"/>
    <w:rsid w:val="00AA571D"/>
    <w:rsid w:val="00AB3713"/>
    <w:rsid w:val="00AC7077"/>
    <w:rsid w:val="00AF2E02"/>
    <w:rsid w:val="00AF73A4"/>
    <w:rsid w:val="00B06AD2"/>
    <w:rsid w:val="00B07ED7"/>
    <w:rsid w:val="00B16453"/>
    <w:rsid w:val="00B25040"/>
    <w:rsid w:val="00B26E77"/>
    <w:rsid w:val="00B459F0"/>
    <w:rsid w:val="00B7577E"/>
    <w:rsid w:val="00BD3E8E"/>
    <w:rsid w:val="00BE080D"/>
    <w:rsid w:val="00C11D4A"/>
    <w:rsid w:val="00C174EA"/>
    <w:rsid w:val="00C214E9"/>
    <w:rsid w:val="00C243B0"/>
    <w:rsid w:val="00C62D60"/>
    <w:rsid w:val="00C7500B"/>
    <w:rsid w:val="00C81910"/>
    <w:rsid w:val="00CA6D1E"/>
    <w:rsid w:val="00D07E1C"/>
    <w:rsid w:val="00D3429D"/>
    <w:rsid w:val="00D4318F"/>
    <w:rsid w:val="00D45E7E"/>
    <w:rsid w:val="00D52622"/>
    <w:rsid w:val="00D6078B"/>
    <w:rsid w:val="00D641CD"/>
    <w:rsid w:val="00D655E8"/>
    <w:rsid w:val="00D65AA5"/>
    <w:rsid w:val="00D8224A"/>
    <w:rsid w:val="00DA09C7"/>
    <w:rsid w:val="00DB6010"/>
    <w:rsid w:val="00DC2F44"/>
    <w:rsid w:val="00DD574B"/>
    <w:rsid w:val="00E02B3E"/>
    <w:rsid w:val="00E20DE2"/>
    <w:rsid w:val="00E54360"/>
    <w:rsid w:val="00EF410C"/>
    <w:rsid w:val="00EF7B18"/>
    <w:rsid w:val="00F50A72"/>
    <w:rsid w:val="00F84F52"/>
    <w:rsid w:val="00F96C1D"/>
    <w:rsid w:val="00FC2A34"/>
    <w:rsid w:val="00FD2FB6"/>
    <w:rsid w:val="00FE09D9"/>
    <w:rsid w:val="00FE353E"/>
    <w:rsid w:val="00FE5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spidmax="9217" v:ext="edit"/>
    <o:shapelayout v:ext="edit">
      <o:idmap data="2" v:ext="edit"/>
    </o:shapelayout>
  </w:shapeDefaults>
  <w:decimalSymbol w:val=","/>
  <w:listSeparator w:val=";"/>
  <w14:docId w14:val="5FBFB39E"/>
  <w15:docId w15:val="{084D0220-9FE2-45A8-9741-D1644416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AD4"/>
    <w:pPr>
      <w:suppressAutoHyphens/>
      <w:spacing w:after="0"/>
    </w:pPr>
    <w:rPr>
      <w:rFonts w:eastAsia="Times New Roman" w:cs="Times New Roman"/>
      <w:szCs w:val="24"/>
      <w:lang w:eastAsia="fr-FR"/>
    </w:rPr>
  </w:style>
  <w:style w:type="paragraph" w:styleId="Titre1">
    <w:name w:val="heading 1"/>
    <w:basedOn w:val="Normal"/>
    <w:next w:val="Normal"/>
    <w:link w:val="Titre1Car"/>
    <w:uiPriority w:val="9"/>
    <w:qFormat/>
    <w:rsid w:val="009F5AD4"/>
    <w:pPr>
      <w:keepNext/>
      <w:keepLines/>
      <w:numPr>
        <w:numId w:val="3"/>
      </w:numPr>
      <w:spacing w:before="360" w:after="120"/>
      <w:outlineLvl w:val="0"/>
    </w:pPr>
    <w:rPr>
      <w:rFonts w:asciiTheme="majorHAnsi" w:eastAsiaTheme="majorEastAsia" w:hAnsiTheme="majorHAnsi" w:cstheme="majorBidi"/>
      <w:color w:val="939D00" w:themeColor="accent1" w:themeShade="BF"/>
      <w:sz w:val="28"/>
      <w:szCs w:val="32"/>
    </w:rPr>
  </w:style>
  <w:style w:type="paragraph" w:styleId="Titre2">
    <w:name w:val="heading 2"/>
    <w:basedOn w:val="AdresseEtude"/>
    <w:next w:val="Normal"/>
    <w:link w:val="Titre2Car"/>
    <w:uiPriority w:val="9"/>
    <w:unhideWhenUsed/>
    <w:qFormat/>
    <w:rsid w:val="009F5AD4"/>
    <w:pPr>
      <w:framePr w:hSpace="0" w:wrap="auto" w:vAnchor="margin" w:hAnchor="text" w:xAlign="left" w:yAlign="inline"/>
      <w:numPr>
        <w:ilvl w:val="1"/>
        <w:numId w:val="3"/>
      </w:numPr>
      <w:spacing w:before="240" w:after="120"/>
      <w:ind w:left="578" w:hanging="578"/>
      <w:suppressOverlap w:val="0"/>
      <w:outlineLvl w:val="1"/>
    </w:pPr>
    <w:rPr>
      <w:caps/>
      <w:color w:val="C5D200" w:themeColor="accent1"/>
      <w:sz w:val="24"/>
      <w:szCs w:val="24"/>
    </w:rPr>
  </w:style>
  <w:style w:type="paragraph" w:styleId="Titre3">
    <w:name w:val="heading 3"/>
    <w:basedOn w:val="Normal"/>
    <w:next w:val="Normal"/>
    <w:link w:val="Titre3Car"/>
    <w:uiPriority w:val="9"/>
    <w:semiHidden/>
    <w:unhideWhenUsed/>
    <w:qFormat/>
    <w:rsid w:val="009F5AD4"/>
    <w:pPr>
      <w:keepNext/>
      <w:keepLines/>
      <w:numPr>
        <w:ilvl w:val="2"/>
        <w:numId w:val="3"/>
      </w:numPr>
      <w:spacing w:before="40"/>
      <w:outlineLvl w:val="2"/>
    </w:pPr>
    <w:rPr>
      <w:rFonts w:asciiTheme="majorHAnsi" w:eastAsiaTheme="majorEastAsia" w:hAnsiTheme="majorHAnsi" w:cstheme="majorBidi"/>
      <w:color w:val="616800" w:themeColor="accent1" w:themeShade="7F"/>
      <w:sz w:val="24"/>
    </w:rPr>
  </w:style>
  <w:style w:type="paragraph" w:styleId="Titre4">
    <w:name w:val="heading 4"/>
    <w:basedOn w:val="Normal"/>
    <w:next w:val="Normal"/>
    <w:link w:val="Titre4Car"/>
    <w:uiPriority w:val="9"/>
    <w:semiHidden/>
    <w:unhideWhenUsed/>
    <w:qFormat/>
    <w:rsid w:val="009F5AD4"/>
    <w:pPr>
      <w:keepNext/>
      <w:keepLines/>
      <w:numPr>
        <w:ilvl w:val="3"/>
        <w:numId w:val="3"/>
      </w:numPr>
      <w:spacing w:before="40"/>
      <w:outlineLvl w:val="3"/>
    </w:pPr>
    <w:rPr>
      <w:rFonts w:asciiTheme="majorHAnsi" w:eastAsiaTheme="majorEastAsia" w:hAnsiTheme="majorHAnsi" w:cstheme="majorBidi"/>
      <w:i/>
      <w:iCs/>
      <w:color w:val="939D00" w:themeColor="accent1" w:themeShade="BF"/>
    </w:rPr>
  </w:style>
  <w:style w:type="paragraph" w:styleId="Titre5">
    <w:name w:val="heading 5"/>
    <w:basedOn w:val="Normal"/>
    <w:next w:val="Normal"/>
    <w:link w:val="Titre5Car"/>
    <w:uiPriority w:val="9"/>
    <w:semiHidden/>
    <w:unhideWhenUsed/>
    <w:qFormat/>
    <w:rsid w:val="009F5AD4"/>
    <w:pPr>
      <w:keepNext/>
      <w:keepLines/>
      <w:numPr>
        <w:ilvl w:val="4"/>
        <w:numId w:val="3"/>
      </w:numPr>
      <w:spacing w:before="40"/>
      <w:outlineLvl w:val="4"/>
    </w:pPr>
    <w:rPr>
      <w:rFonts w:asciiTheme="majorHAnsi" w:eastAsiaTheme="majorEastAsia" w:hAnsiTheme="majorHAnsi" w:cstheme="majorBidi"/>
      <w:color w:val="939D00" w:themeColor="accent1" w:themeShade="BF"/>
    </w:rPr>
  </w:style>
  <w:style w:type="paragraph" w:styleId="Titre6">
    <w:name w:val="heading 6"/>
    <w:basedOn w:val="Normal"/>
    <w:next w:val="Normal"/>
    <w:link w:val="Titre6Car"/>
    <w:uiPriority w:val="9"/>
    <w:semiHidden/>
    <w:unhideWhenUsed/>
    <w:qFormat/>
    <w:rsid w:val="009F5AD4"/>
    <w:pPr>
      <w:keepNext/>
      <w:keepLines/>
      <w:numPr>
        <w:ilvl w:val="5"/>
        <w:numId w:val="3"/>
      </w:numPr>
      <w:spacing w:before="40"/>
      <w:outlineLvl w:val="5"/>
    </w:pPr>
    <w:rPr>
      <w:rFonts w:asciiTheme="majorHAnsi" w:eastAsiaTheme="majorEastAsia" w:hAnsiTheme="majorHAnsi" w:cstheme="majorBidi"/>
      <w:color w:val="616800" w:themeColor="accent1" w:themeShade="7F"/>
    </w:rPr>
  </w:style>
  <w:style w:type="paragraph" w:styleId="Titre7">
    <w:name w:val="heading 7"/>
    <w:basedOn w:val="Normal"/>
    <w:next w:val="Normal"/>
    <w:link w:val="Titre7Car"/>
    <w:uiPriority w:val="9"/>
    <w:semiHidden/>
    <w:unhideWhenUsed/>
    <w:qFormat/>
    <w:rsid w:val="009F5AD4"/>
    <w:pPr>
      <w:keepNext/>
      <w:keepLines/>
      <w:numPr>
        <w:ilvl w:val="6"/>
        <w:numId w:val="3"/>
      </w:numPr>
      <w:spacing w:before="40"/>
      <w:outlineLvl w:val="6"/>
    </w:pPr>
    <w:rPr>
      <w:rFonts w:asciiTheme="majorHAnsi" w:eastAsiaTheme="majorEastAsia" w:hAnsiTheme="majorHAnsi" w:cstheme="majorBidi"/>
      <w:i/>
      <w:iCs/>
      <w:color w:val="616800" w:themeColor="accent1" w:themeShade="7F"/>
    </w:rPr>
  </w:style>
  <w:style w:type="paragraph" w:styleId="Titre8">
    <w:name w:val="heading 8"/>
    <w:basedOn w:val="Normal"/>
    <w:next w:val="Normal"/>
    <w:link w:val="Titre8Car"/>
    <w:uiPriority w:val="9"/>
    <w:semiHidden/>
    <w:unhideWhenUsed/>
    <w:qFormat/>
    <w:rsid w:val="009F5AD4"/>
    <w:pPr>
      <w:keepNext/>
      <w:keepLines/>
      <w:numPr>
        <w:ilvl w:val="7"/>
        <w:numId w:val="3"/>
      </w:numPr>
      <w:spacing w:before="40"/>
      <w:outlineLvl w:val="7"/>
    </w:pPr>
    <w:rPr>
      <w:rFonts w:asciiTheme="majorHAnsi" w:eastAsiaTheme="majorEastAsia" w:hAnsiTheme="majorHAnsi" w:cstheme="majorBidi"/>
      <w:color w:val="3F3F3D" w:themeColor="text1" w:themeTint="D8"/>
      <w:sz w:val="21"/>
      <w:szCs w:val="21"/>
    </w:rPr>
  </w:style>
  <w:style w:type="paragraph" w:styleId="Titre9">
    <w:name w:val="heading 9"/>
    <w:basedOn w:val="Normal"/>
    <w:next w:val="Normal"/>
    <w:link w:val="Titre9Car"/>
    <w:uiPriority w:val="9"/>
    <w:semiHidden/>
    <w:unhideWhenUsed/>
    <w:qFormat/>
    <w:rsid w:val="009F5AD4"/>
    <w:pPr>
      <w:keepNext/>
      <w:keepLines/>
      <w:numPr>
        <w:ilvl w:val="8"/>
        <w:numId w:val="3"/>
      </w:numPr>
      <w:spacing w:before="40"/>
      <w:outlineLvl w:val="8"/>
    </w:pPr>
    <w:rPr>
      <w:rFonts w:asciiTheme="majorHAnsi" w:eastAsiaTheme="majorEastAsia" w:hAnsiTheme="majorHAnsi" w:cstheme="majorBidi"/>
      <w:i/>
      <w:iCs/>
      <w:color w:val="3F3F3D"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254C"/>
    <w:pPr>
      <w:tabs>
        <w:tab w:val="center" w:pos="4536"/>
        <w:tab w:val="right" w:pos="7513"/>
      </w:tabs>
      <w:ind w:left="360" w:right="-710"/>
      <w:jc w:val="right"/>
    </w:pPr>
  </w:style>
  <w:style w:type="character" w:customStyle="1" w:styleId="En-tteCar">
    <w:name w:val="En-tête Car"/>
    <w:basedOn w:val="Policepardfaut"/>
    <w:link w:val="En-tte"/>
    <w:uiPriority w:val="99"/>
    <w:rsid w:val="006A254C"/>
    <w:rPr>
      <w:rFonts w:eastAsia="Times New Roman" w:cs="Times New Roman"/>
      <w:sz w:val="20"/>
      <w:szCs w:val="24"/>
      <w:lang w:eastAsia="fr-FR"/>
    </w:rPr>
  </w:style>
  <w:style w:type="paragraph" w:styleId="Pieddepage">
    <w:name w:val="footer"/>
    <w:basedOn w:val="Normal"/>
    <w:link w:val="PieddepageCar"/>
    <w:uiPriority w:val="99"/>
    <w:unhideWhenUsed/>
    <w:rsid w:val="008A2D68"/>
    <w:pPr>
      <w:tabs>
        <w:tab w:val="center" w:pos="4536"/>
      </w:tabs>
      <w:ind w:right="-710" w:firstLine="1416"/>
      <w:jc w:val="right"/>
    </w:pPr>
    <w:rPr>
      <w:sz w:val="16"/>
      <w:szCs w:val="16"/>
    </w:rPr>
  </w:style>
  <w:style w:type="character" w:customStyle="1" w:styleId="PieddepageCar">
    <w:name w:val="Pied de page Car"/>
    <w:basedOn w:val="Policepardfaut"/>
    <w:link w:val="Pieddepage"/>
    <w:uiPriority w:val="99"/>
    <w:rsid w:val="008A2D68"/>
    <w:rPr>
      <w:rFonts w:eastAsia="Times New Roman" w:cs="Times New Roman"/>
      <w:sz w:val="16"/>
      <w:szCs w:val="16"/>
      <w:lang w:eastAsia="fr-FR"/>
    </w:rPr>
  </w:style>
  <w:style w:type="paragraph" w:styleId="Textedebulles">
    <w:name w:val="Balloon Text"/>
    <w:basedOn w:val="Normal"/>
    <w:link w:val="TextedebullesCar"/>
    <w:uiPriority w:val="99"/>
    <w:semiHidden/>
    <w:unhideWhenUsed/>
    <w:rsid w:val="00383F7A"/>
    <w:rPr>
      <w:rFonts w:ascii="Tahoma" w:hAnsi="Tahoma" w:cs="Tahoma"/>
      <w:sz w:val="16"/>
      <w:szCs w:val="16"/>
    </w:rPr>
  </w:style>
  <w:style w:type="character" w:customStyle="1" w:styleId="TextedebullesCar">
    <w:name w:val="Texte de bulles Car"/>
    <w:basedOn w:val="Policepardfaut"/>
    <w:link w:val="Textedebulles"/>
    <w:uiPriority w:val="99"/>
    <w:semiHidden/>
    <w:rsid w:val="00383F7A"/>
    <w:rPr>
      <w:rFonts w:ascii="Tahoma" w:hAnsi="Tahoma" w:cs="Tahoma"/>
      <w:sz w:val="16"/>
      <w:szCs w:val="16"/>
    </w:rPr>
  </w:style>
  <w:style w:type="paragraph" w:customStyle="1" w:styleId="VilleDate">
    <w:name w:val="VilleDate"/>
    <w:basedOn w:val="Normal"/>
    <w:qFormat/>
    <w:rsid w:val="008A2D68"/>
    <w:pPr>
      <w:ind w:left="3828" w:right="-710"/>
    </w:pPr>
    <w:rPr>
      <w:rFonts w:cstheme="majorHAnsi"/>
      <w:szCs w:val="22"/>
      <w:lang w:val="en-US"/>
    </w:rPr>
  </w:style>
  <w:style w:type="table" w:styleId="Grilledutableau">
    <w:name w:val="Table Grid"/>
    <w:basedOn w:val="TableauNormal"/>
    <w:uiPriority w:val="59"/>
    <w:rsid w:val="004E0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06AD2"/>
    <w:pPr>
      <w:ind w:left="720"/>
      <w:contextualSpacing/>
    </w:pPr>
  </w:style>
  <w:style w:type="paragraph" w:customStyle="1" w:styleId="AdresseEtude">
    <w:name w:val="AdresseEtude"/>
    <w:qFormat/>
    <w:rsid w:val="00B16453"/>
    <w:pPr>
      <w:framePr w:hSpace="142" w:wrap="around" w:vAnchor="page" w:hAnchor="page" w:x="2150" w:y="681"/>
      <w:spacing w:after="0" w:line="240" w:lineRule="auto"/>
      <w:suppressOverlap/>
    </w:pPr>
    <w:rPr>
      <w:rFonts w:asciiTheme="majorHAnsi" w:eastAsia="Times New Roman" w:hAnsiTheme="majorHAnsi" w:cstheme="majorHAnsi"/>
      <w:iCs/>
      <w:color w:val="5A6B80" w:themeColor="text2"/>
      <w:sz w:val="18"/>
      <w:szCs w:val="18"/>
      <w:lang w:eastAsia="fr-FR"/>
    </w:rPr>
  </w:style>
  <w:style w:type="paragraph" w:customStyle="1" w:styleId="Siege">
    <w:name w:val="Siege"/>
    <w:qFormat/>
    <w:rsid w:val="0076294E"/>
    <w:pPr>
      <w:framePr w:wrap="around" w:vAnchor="page" w:hAnchor="page" w:x="381" w:y="15112"/>
      <w:suppressOverlap/>
      <w:jc w:val="right"/>
    </w:pPr>
    <w:rPr>
      <w:rFonts w:asciiTheme="majorHAnsi" w:eastAsia="Times New Roman" w:hAnsiTheme="majorHAnsi" w:cstheme="majorHAnsi"/>
      <w:color w:val="5A6B80" w:themeColor="text2"/>
      <w:sz w:val="12"/>
      <w:szCs w:val="12"/>
      <w:lang w:eastAsia="fr-FR"/>
    </w:rPr>
  </w:style>
  <w:style w:type="paragraph" w:customStyle="1" w:styleId="AssocieChargesMission">
    <w:name w:val="AssocieChargesMission"/>
    <w:qFormat/>
    <w:rsid w:val="00B16453"/>
    <w:pPr>
      <w:framePr w:wrap="around" w:hAnchor="page" w:x="381" w:y="1"/>
      <w:spacing w:after="0" w:line="240" w:lineRule="auto"/>
      <w:jc w:val="right"/>
    </w:pPr>
    <w:rPr>
      <w:rFonts w:eastAsia="Times New Roman" w:cstheme="majorHAnsi"/>
      <w:color w:val="5A6B80" w:themeColor="text2"/>
      <w:sz w:val="16"/>
      <w:szCs w:val="16"/>
      <w:lang w:eastAsia="fr-FR"/>
    </w:rPr>
  </w:style>
  <w:style w:type="paragraph" w:customStyle="1" w:styleId="TitreAssocieCharges">
    <w:name w:val="TitreAssocieCharges"/>
    <w:basedOn w:val="AssocieChargesMission"/>
    <w:qFormat/>
    <w:rsid w:val="00B16453"/>
    <w:pPr>
      <w:framePr w:wrap="around"/>
    </w:pPr>
    <w:rPr>
      <w:rFonts w:asciiTheme="majorHAnsi" w:hAnsiTheme="majorHAnsi"/>
      <w:b/>
    </w:rPr>
  </w:style>
  <w:style w:type="paragraph" w:customStyle="1" w:styleId="Villes">
    <w:name w:val="Villes"/>
    <w:qFormat/>
    <w:rsid w:val="00B16453"/>
    <w:pPr>
      <w:framePr w:wrap="around" w:hAnchor="page" w:x="381" w:y="1"/>
      <w:spacing w:after="0" w:line="432" w:lineRule="auto"/>
      <w:jc w:val="right"/>
    </w:pPr>
    <w:rPr>
      <w:rFonts w:asciiTheme="majorHAnsi" w:eastAsia="Times New Roman" w:hAnsiTheme="majorHAnsi" w:cstheme="majorHAnsi"/>
      <w:b/>
      <w:color w:val="5A6B80" w:themeColor="text2"/>
      <w:sz w:val="16"/>
      <w:szCs w:val="16"/>
      <w:lang w:eastAsia="fr-FR"/>
    </w:rPr>
  </w:style>
  <w:style w:type="paragraph" w:customStyle="1" w:styleId="Signataire">
    <w:name w:val="Signataire"/>
    <w:basedOn w:val="Normal"/>
    <w:qFormat/>
    <w:rsid w:val="008E20E2"/>
    <w:pPr>
      <w:ind w:right="-1277"/>
      <w:jc w:val="right"/>
    </w:pPr>
  </w:style>
  <w:style w:type="character" w:styleId="Rfrenceintense">
    <w:name w:val="Intense Reference"/>
    <w:basedOn w:val="Policepardfaut"/>
    <w:uiPriority w:val="32"/>
    <w:qFormat/>
    <w:rsid w:val="00DC2F44"/>
    <w:rPr>
      <w:b/>
      <w:bCs/>
      <w:smallCaps/>
      <w:color w:val="5A6B80" w:themeColor="accent2"/>
      <w:spacing w:val="5"/>
      <w:u w:val="single"/>
    </w:rPr>
  </w:style>
  <w:style w:type="character" w:customStyle="1" w:styleId="Titre2Car">
    <w:name w:val="Titre 2 Car"/>
    <w:basedOn w:val="Policepardfaut"/>
    <w:link w:val="Titre2"/>
    <w:uiPriority w:val="9"/>
    <w:rsid w:val="009F5AD4"/>
    <w:rPr>
      <w:rFonts w:asciiTheme="majorHAnsi" w:eastAsia="Times New Roman" w:hAnsiTheme="majorHAnsi" w:cstheme="majorHAnsi"/>
      <w:iCs/>
      <w:caps/>
      <w:color w:val="C5D200" w:themeColor="accent1"/>
      <w:sz w:val="24"/>
      <w:szCs w:val="24"/>
      <w:lang w:eastAsia="fr-FR"/>
    </w:rPr>
  </w:style>
  <w:style w:type="paragraph" w:customStyle="1" w:styleId="AdresseDest">
    <w:name w:val="AdresseDest"/>
    <w:basedOn w:val="Normal"/>
    <w:qFormat/>
    <w:rsid w:val="00390802"/>
    <w:pPr>
      <w:framePr w:hSpace="142" w:wrap="around" w:hAnchor="page" w:x="6634" w:y="1"/>
    </w:pPr>
  </w:style>
  <w:style w:type="paragraph" w:customStyle="1" w:styleId="RAR">
    <w:name w:val="RAR"/>
    <w:basedOn w:val="Normal"/>
    <w:qFormat/>
    <w:rsid w:val="00390802"/>
    <w:rPr>
      <w:lang w:val="en-US"/>
    </w:rPr>
  </w:style>
  <w:style w:type="character" w:customStyle="1" w:styleId="Titre1Car">
    <w:name w:val="Titre 1 Car"/>
    <w:basedOn w:val="Policepardfaut"/>
    <w:link w:val="Titre1"/>
    <w:uiPriority w:val="9"/>
    <w:rsid w:val="009F5AD4"/>
    <w:rPr>
      <w:rFonts w:asciiTheme="majorHAnsi" w:eastAsiaTheme="majorEastAsia" w:hAnsiTheme="majorHAnsi" w:cstheme="majorBidi"/>
      <w:color w:val="939D00" w:themeColor="accent1" w:themeShade="BF"/>
      <w:sz w:val="28"/>
      <w:szCs w:val="32"/>
      <w:lang w:eastAsia="fr-FR"/>
    </w:rPr>
  </w:style>
  <w:style w:type="character" w:customStyle="1" w:styleId="Titre3Car">
    <w:name w:val="Titre 3 Car"/>
    <w:basedOn w:val="Policepardfaut"/>
    <w:link w:val="Titre3"/>
    <w:uiPriority w:val="9"/>
    <w:semiHidden/>
    <w:rsid w:val="009F5AD4"/>
    <w:rPr>
      <w:rFonts w:asciiTheme="majorHAnsi" w:eastAsiaTheme="majorEastAsia" w:hAnsiTheme="majorHAnsi" w:cstheme="majorBidi"/>
      <w:color w:val="616800" w:themeColor="accent1" w:themeShade="7F"/>
      <w:sz w:val="24"/>
      <w:szCs w:val="24"/>
      <w:lang w:eastAsia="fr-FR"/>
    </w:rPr>
  </w:style>
  <w:style w:type="character" w:customStyle="1" w:styleId="Titre4Car">
    <w:name w:val="Titre 4 Car"/>
    <w:basedOn w:val="Policepardfaut"/>
    <w:link w:val="Titre4"/>
    <w:uiPriority w:val="9"/>
    <w:semiHidden/>
    <w:rsid w:val="009F5AD4"/>
    <w:rPr>
      <w:rFonts w:asciiTheme="majorHAnsi" w:eastAsiaTheme="majorEastAsia" w:hAnsiTheme="majorHAnsi" w:cstheme="majorBidi"/>
      <w:i/>
      <w:iCs/>
      <w:color w:val="939D00" w:themeColor="accent1" w:themeShade="BF"/>
      <w:szCs w:val="24"/>
      <w:lang w:eastAsia="fr-FR"/>
    </w:rPr>
  </w:style>
  <w:style w:type="character" w:customStyle="1" w:styleId="Titre5Car">
    <w:name w:val="Titre 5 Car"/>
    <w:basedOn w:val="Policepardfaut"/>
    <w:link w:val="Titre5"/>
    <w:uiPriority w:val="9"/>
    <w:semiHidden/>
    <w:rsid w:val="009F5AD4"/>
    <w:rPr>
      <w:rFonts w:asciiTheme="majorHAnsi" w:eastAsiaTheme="majorEastAsia" w:hAnsiTheme="majorHAnsi" w:cstheme="majorBidi"/>
      <w:color w:val="939D00" w:themeColor="accent1" w:themeShade="BF"/>
      <w:szCs w:val="24"/>
      <w:lang w:eastAsia="fr-FR"/>
    </w:rPr>
  </w:style>
  <w:style w:type="character" w:customStyle="1" w:styleId="Titre6Car">
    <w:name w:val="Titre 6 Car"/>
    <w:basedOn w:val="Policepardfaut"/>
    <w:link w:val="Titre6"/>
    <w:uiPriority w:val="9"/>
    <w:semiHidden/>
    <w:rsid w:val="009F5AD4"/>
    <w:rPr>
      <w:rFonts w:asciiTheme="majorHAnsi" w:eastAsiaTheme="majorEastAsia" w:hAnsiTheme="majorHAnsi" w:cstheme="majorBidi"/>
      <w:color w:val="616800" w:themeColor="accent1" w:themeShade="7F"/>
      <w:szCs w:val="24"/>
      <w:lang w:eastAsia="fr-FR"/>
    </w:rPr>
  </w:style>
  <w:style w:type="character" w:customStyle="1" w:styleId="Titre7Car">
    <w:name w:val="Titre 7 Car"/>
    <w:basedOn w:val="Policepardfaut"/>
    <w:link w:val="Titre7"/>
    <w:uiPriority w:val="9"/>
    <w:semiHidden/>
    <w:rsid w:val="009F5AD4"/>
    <w:rPr>
      <w:rFonts w:asciiTheme="majorHAnsi" w:eastAsiaTheme="majorEastAsia" w:hAnsiTheme="majorHAnsi" w:cstheme="majorBidi"/>
      <w:i/>
      <w:iCs/>
      <w:color w:val="616800" w:themeColor="accent1" w:themeShade="7F"/>
      <w:szCs w:val="24"/>
      <w:lang w:eastAsia="fr-FR"/>
    </w:rPr>
  </w:style>
  <w:style w:type="character" w:customStyle="1" w:styleId="Titre8Car">
    <w:name w:val="Titre 8 Car"/>
    <w:basedOn w:val="Policepardfaut"/>
    <w:link w:val="Titre8"/>
    <w:uiPriority w:val="9"/>
    <w:semiHidden/>
    <w:rsid w:val="009F5AD4"/>
    <w:rPr>
      <w:rFonts w:asciiTheme="majorHAnsi" w:eastAsiaTheme="majorEastAsia" w:hAnsiTheme="majorHAnsi" w:cstheme="majorBidi"/>
      <w:color w:val="3F3F3D" w:themeColor="text1" w:themeTint="D8"/>
      <w:sz w:val="21"/>
      <w:szCs w:val="21"/>
      <w:lang w:eastAsia="fr-FR"/>
    </w:rPr>
  </w:style>
  <w:style w:type="character" w:customStyle="1" w:styleId="Titre9Car">
    <w:name w:val="Titre 9 Car"/>
    <w:basedOn w:val="Policepardfaut"/>
    <w:link w:val="Titre9"/>
    <w:uiPriority w:val="9"/>
    <w:semiHidden/>
    <w:rsid w:val="009F5AD4"/>
    <w:rPr>
      <w:rFonts w:asciiTheme="majorHAnsi" w:eastAsiaTheme="majorEastAsia" w:hAnsiTheme="majorHAnsi" w:cstheme="majorBidi"/>
      <w:i/>
      <w:iCs/>
      <w:color w:val="3F3F3D" w:themeColor="text1" w:themeTint="D8"/>
      <w:sz w:val="21"/>
      <w:szCs w:val="21"/>
      <w:lang w:eastAsia="fr-FR"/>
    </w:rPr>
  </w:style>
  <w:style w:type="table" w:customStyle="1" w:styleId="Grilledutableau1">
    <w:name w:val="Grille du tableau1"/>
    <w:basedOn w:val="TableauNormal"/>
    <w:next w:val="Grilledutableau"/>
    <w:uiPriority w:val="59"/>
    <w:rsid w:val="007A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56B88"/>
    <w:rPr>
      <w:color w:val="5A6B80" w:themeColor="hyperlink"/>
      <w:u w:val="single"/>
    </w:rPr>
  </w:style>
  <w:style w:type="character" w:customStyle="1" w:styleId="Mentionnonrsolue1">
    <w:name w:val="Mention non résolue1"/>
    <w:basedOn w:val="Policepardfaut"/>
    <w:uiPriority w:val="99"/>
    <w:semiHidden/>
    <w:unhideWhenUsed/>
    <w:rsid w:val="00356B88"/>
    <w:rPr>
      <w:color w:val="605E5C"/>
      <w:shd w:val="clear" w:color="auto" w:fill="E1DFDD"/>
    </w:rPr>
  </w:style>
  <w:style w:type="character" w:styleId="Marquedecommentaire">
    <w:name w:val="annotation reference"/>
    <w:basedOn w:val="Policepardfaut"/>
    <w:uiPriority w:val="99"/>
    <w:semiHidden/>
    <w:unhideWhenUsed/>
    <w:rsid w:val="00D6078B"/>
    <w:rPr>
      <w:sz w:val="16"/>
      <w:szCs w:val="16"/>
    </w:rPr>
  </w:style>
  <w:style w:type="paragraph" w:styleId="Commentaire">
    <w:name w:val="annotation text"/>
    <w:basedOn w:val="Normal"/>
    <w:link w:val="CommentaireCar"/>
    <w:uiPriority w:val="99"/>
    <w:semiHidden/>
    <w:unhideWhenUsed/>
    <w:rsid w:val="00D6078B"/>
    <w:rPr>
      <w:sz w:val="20"/>
      <w:szCs w:val="20"/>
    </w:rPr>
  </w:style>
  <w:style w:type="character" w:customStyle="1" w:styleId="CommentaireCar">
    <w:name w:val="Commentaire Car"/>
    <w:basedOn w:val="Policepardfaut"/>
    <w:link w:val="Commentaire"/>
    <w:uiPriority w:val="99"/>
    <w:semiHidden/>
    <w:rsid w:val="00D6078B"/>
    <w:rPr>
      <w:rFonts w:eastAsia="Times New Roman" w:cs="Times New Roman"/>
      <w:sz w:val="20"/>
      <w:szCs w:val="20"/>
      <w:lang w:eastAsia="fr-FR"/>
    </w:rPr>
  </w:style>
  <w:style w:type="table" w:customStyle="1" w:styleId="Grilledutableau2">
    <w:name w:val="Grille du tableau2"/>
    <w:basedOn w:val="TableauNormal"/>
    <w:next w:val="Grilledutableau"/>
    <w:uiPriority w:val="59"/>
    <w:locked/>
    <w:rsid w:val="006E5B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9606">
      <w:bodyDiv w:val="1"/>
      <w:marLeft w:val="0"/>
      <w:marRight w:val="0"/>
      <w:marTop w:val="0"/>
      <w:marBottom w:val="0"/>
      <w:divBdr>
        <w:top w:val="none" w:sz="0" w:space="0" w:color="auto"/>
        <w:left w:val="none" w:sz="0" w:space="0" w:color="auto"/>
        <w:bottom w:val="none" w:sz="0" w:space="0" w:color="auto"/>
        <w:right w:val="none" w:sz="0" w:space="0" w:color="auto"/>
      </w:divBdr>
    </w:div>
    <w:div w:id="1466006373">
      <w:bodyDiv w:val="1"/>
      <w:marLeft w:val="0"/>
      <w:marRight w:val="0"/>
      <w:marTop w:val="0"/>
      <w:marBottom w:val="0"/>
      <w:divBdr>
        <w:top w:val="none" w:sz="0" w:space="0" w:color="auto"/>
        <w:left w:val="none" w:sz="0" w:space="0" w:color="auto"/>
        <w:bottom w:val="none" w:sz="0" w:space="0" w:color="auto"/>
        <w:right w:val="none" w:sz="0" w:space="0" w:color="auto"/>
      </w:divBdr>
    </w:div>
    <w:div w:id="15528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ettings.xml" Type="http://schemas.openxmlformats.org/officeDocument/2006/relationships/settings" Id="rId3"/>
    <Relationship TargetMode="External" Target="mailto:quentin.bricaud@socgen.com" Type="http://schemas.openxmlformats.org/officeDocument/2006/relationships/hyperlink" Id="rId7"/>
    <Relationship Target="header3.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theme/theme1.xml" Type="http://schemas.openxmlformats.org/officeDocument/2006/relationships/theme"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fontTable.xml" Type="http://schemas.openxmlformats.org/officeDocument/2006/relationships/fontTable" Id="rId14"/>
    <Relationship Target="media/document_image_rId16.png" Type="http://schemas.openxmlformats.org/officeDocument/2006/relationships/image" Id="rId16"/>
</Relationships>

</file>

<file path=word/_rels/header3.xml.rels><?xml version="1.0" encoding="UTF-8" standalone="yes"?>
<Relationships xmlns="http://schemas.openxmlformats.org/package/2006/relationships">
    <Relationship Target="media/image4.jpeg" Type="http://schemas.openxmlformats.org/officeDocument/2006/relationships/image" Id="rId2"/>
    <Relationship Target="media/image3.jpeg" Type="http://schemas.openxmlformats.org/officeDocument/2006/relationships/image" Id="rId1"/>
</Relationships>

</file>

<file path=word/_rels/numbering.xml.rels><?xml version="1.0" encoding="UTF-8" standalone="yes"?>
<Relationships xmlns="http://schemas.openxmlformats.org/package/2006/relationships">
    <Relationship Target="media/image2.png" Type="http://schemas.openxmlformats.org/officeDocument/2006/relationships/image" Id="rId2"/>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ChristineB\Curius-D\FHB\entete.dotx" Type="http://schemas.openxmlformats.org/officeDocument/2006/relationships/attachedTemplate" Id="rId1"/>
</Relationships>

</file>

<file path=word/theme/theme1.xml><?xml version="1.0" encoding="utf-8"?>
<a:theme xmlns:a="http://schemas.openxmlformats.org/drawingml/2006/main" name="Thème Office">
  <a:themeElements>
    <a:clrScheme name="FHB">
      <a:dk1>
        <a:srgbClr val="1C1C1B"/>
      </a:dk1>
      <a:lt1>
        <a:sysClr val="window" lastClr="FFFFFF"/>
      </a:lt1>
      <a:dk2>
        <a:srgbClr val="5A6B80"/>
      </a:dk2>
      <a:lt2>
        <a:srgbClr val="FFFFFF"/>
      </a:lt2>
      <a:accent1>
        <a:srgbClr val="C5D200"/>
      </a:accent1>
      <a:accent2>
        <a:srgbClr val="5A6B80"/>
      </a:accent2>
      <a:accent3>
        <a:srgbClr val="C5D200"/>
      </a:accent3>
      <a:accent4>
        <a:srgbClr val="5A6B80"/>
      </a:accent4>
      <a:accent5>
        <a:srgbClr val="C5D200"/>
      </a:accent5>
      <a:accent6>
        <a:srgbClr val="C5D200"/>
      </a:accent6>
      <a:hlink>
        <a:srgbClr val="5A6B80"/>
      </a:hlink>
      <a:folHlink>
        <a:srgbClr val="5A6B80"/>
      </a:folHlink>
    </a:clrScheme>
    <a:fontScheme name="FH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Template>
  <TotalTime>11</TotalTime>
  <Pages>2</Pages>
  <Words>383</Words>
  <Characters>2108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ChristineB</dc:creator>
  <cp:lastModifiedBy>vanessa eschylle</cp:lastModifiedBy>
  <cp:revision>10</cp:revision>
  <dcterms:created xsi:type="dcterms:W3CDTF">2022-09-30T14:36:00Z</dcterms:created>
  <dcterms:modified xsi:type="dcterms:W3CDTF">2023-10-23T17:45:00Z</dcterms:modified>
</cp:coreProperties>
</file>